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2A4A"/>
          <w:sz w:val="44"/>
          <w:szCs w:val="44"/>
        </w:rPr>
        <w:t xml:space="preserve">7 SAILS STORY SETS</w:t>
      </w:r>
    </w:p>
    <w:p>
      <w:pPr>
        <w:spacing w:after="60"/>
        <w:jc w:val="center"/>
      </w:pPr>
      <w:r>
        <w:rPr>
          <w:rFonts w:ascii="Arial" w:cs="Arial" w:eastAsia="Arial" w:hAnsi="Arial"/>
          <w:i/>
          <w:iCs/>
          <w:color w:val="660F11"/>
          <w:sz w:val="22"/>
          <w:szCs w:val="22"/>
        </w:rPr>
        <w:t xml:space="preserve">Bible Story Sets (World English Bible) for Training the 7 Sails through 3/3rds Discovery Bible Study</w:t>
      </w:r>
    </w:p>
    <w:p>
      <w:pPr>
        <w:pBdr>
          <w:bottom w:val="single" w:color="660F11" w:sz="6" w:space="4"/>
        </w:pBdr>
        <w:spacing w:after="240"/>
      </w:pPr>
      <w:r>
        <w:t xml:space="preserve"/>
      </w:r>
    </w:p>
    <w:p>
      <w:pPr>
        <w:pStyle w:val="Heading2"/>
      </w:pPr>
      <w:r>
        <w:t xml:space="preserve">How to Use These Story Sets</w:t>
      </w:r>
    </w:p>
    <w:p>
      <w:pPr>
        <w:spacing w:after="100"/>
      </w:pPr>
      <w:r>
        <w:t xml:space="preserve">Each of the 7 Sails below has its own short set of 4–5 Bible stories, given in full text from the World English Bible (WEB) — a public-domain translation, free to copy, print, and share. Work through one story per Discovery Bible Study (DBS) meeting, in order, using the standard 3/3rds format:</w:t>
      </w:r>
    </w:p>
    <w:p>
      <w:pPr>
        <w:pStyle w:val="ListParagraph"/>
        <w:numPr>
          <w:ilvl w:val="0"/>
          <w:numId w:val="2"/>
        </w:numPr>
        <w:spacing w:after="40"/>
      </w:pPr>
      <w:r>
        <w:rPr>
          <w:b/>
          <w:bCs/>
        </w:rPr>
        <w:t xml:space="preserve">Looking Back — </w:t>
      </w:r>
      <w:r>
        <w:t xml:space="preserve">Give thanks, hold each other accountable to last week’s obedience and who you shared the last story with, then retell the previous story from memory.</w:t>
      </w:r>
    </w:p>
    <w:p>
      <w:pPr>
        <w:pStyle w:val="ListParagraph"/>
        <w:numPr>
          <w:ilvl w:val="0"/>
          <w:numId w:val="2"/>
        </w:numPr>
        <w:spacing w:after="40"/>
      </w:pPr>
      <w:r>
        <w:rPr>
          <w:b/>
          <w:bCs/>
        </w:rPr>
        <w:t xml:space="preserve">Looking Up — </w:t>
      </w:r>
      <w:r>
        <w:t xml:space="preserve">Read the new story aloud twice, have someone retell it in their own words, then discuss: What does this teach us about God? About people? What will I obey this week? Who will I tell this story to?</w:t>
      </w:r>
    </w:p>
    <w:p>
      <w:pPr>
        <w:pStyle w:val="ListParagraph"/>
        <w:numPr>
          <w:ilvl w:val="0"/>
          <w:numId w:val="2"/>
        </w:numPr>
        <w:spacing w:after="160"/>
      </w:pPr>
      <w:r>
        <w:rPr>
          <w:b/>
          <w:bCs/>
        </w:rPr>
        <w:t xml:space="preserve">Looking Forward — </w:t>
      </w:r>
      <w:r>
        <w:t xml:space="preserve">Set specific goals, pray for one another, and agree who will lead and where the group will meet next.</w:t>
      </w:r>
    </w:p>
    <w:p>
      <w:pPr>
        <w:spacing w:after="240"/>
      </w:pPr>
      <w:r>
        <w:rPr>
          <w:i/>
          <w:iCs/>
        </w:rPr>
        <w:t xml:space="preserve">Each sail below opens with a purpose statement and a discussion emphasis, then a quick-reference table, then the full WEB text of every story in that set.</w:t>
      </w:r>
    </w:p>
    <w:p>
      <w:pPr>
        <w:pStyle w:val="Heading1"/>
        <w:pageBreakBefore/>
      </w:pPr>
      <w:r>
        <w:t xml:space="preserve">Sail 1: Focus on God’s Word</w:t>
      </w:r>
    </w:p>
    <w:p>
      <w:pPr>
        <w:spacing w:after="120"/>
      </w:pPr>
      <w:r>
        <w:t xml:space="preserve">Before a group can multiply anything else, they need to trust that God’s Word itself carries the power — not the teacher, not the program. These stories put Scripture itself in the center of the room.</w:t>
      </w:r>
    </w:p>
    <w:p>
      <w:pPr>
        <w:spacing w:after="160"/>
      </w:pPr>
      <w:r>
        <w:rPr>
          <w:b/>
          <w:bCs/>
          <w:color w:val="660F11"/>
        </w:rPr>
        <w:t xml:space="preserve">Discussion emphasis: </w:t>
      </w:r>
      <w:r>
        <w:rPr>
          <w:i/>
          <w:iCs/>
        </w:rPr>
        <w:t xml:space="preserve">As you discuss each story, keep circling back to: “What does this show us about the power and authority of God’s Word itself?”</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blHeader/>
        </w:trPr>
        <w:tc>
          <w:tcPr>
            <w:tcW w:type="dxa" w:w="2600"/>
            <w:shd w:fill="660F11" w:val="clear"/>
            <w:tcMar>
              <w:top w:type="dxa" w:w="100"/>
              <w:left w:type="dxa" w:w="140"/>
              <w:bottom w:type="dxa" w:w="100"/>
              <w:right w:type="dxa" w:w="140"/>
            </w:tcMar>
          </w:tcPr>
          <w:p>
            <w:r>
              <w:rPr>
                <w:b/>
                <w:bCs/>
                <w:color w:val="FFFFFF"/>
              </w:rPr>
              <w:t xml:space="preserve">Passage</w:t>
            </w:r>
          </w:p>
        </w:tc>
        <w:tc>
          <w:tcPr>
            <w:tcW w:type="dxa" w:w="7120"/>
            <w:shd w:fill="660F11" w:val="clear"/>
            <w:tcMar>
              <w:top w:type="dxa" w:w="100"/>
              <w:left w:type="dxa" w:w="140"/>
              <w:bottom w:type="dxa" w:w="100"/>
              <w:right w:type="dxa" w:w="140"/>
            </w:tcMar>
          </w:tcPr>
          <w:p>
            <w:r>
              <w:rPr>
                <w:b/>
                <w:bCs/>
                <w:color w:val="FFFFFF"/>
              </w:rPr>
              <w:t xml:space="preserve">Focus</w:t>
            </w:r>
          </w:p>
        </w:tc>
      </w:tr>
      <w:tr>
        <w:tc>
          <w:tcPr>
            <w:tcW w:type="dxa" w:w="2600"/>
            <w:shd w:fill="FAF7F0" w:val="clear"/>
            <w:tcMar>
              <w:top w:type="dxa" w:w="90"/>
              <w:left w:type="dxa" w:w="140"/>
              <w:bottom w:type="dxa" w:w="90"/>
              <w:right w:type="dxa" w:w="140"/>
            </w:tcMar>
          </w:tcPr>
          <w:p>
            <w:r>
              <w:rPr>
                <w:b/>
                <w:bCs/>
                <w:color w:val="1F2A4A"/>
              </w:rPr>
              <w:t xml:space="preserve">Genesis 1:1–3</w:t>
            </w:r>
          </w:p>
        </w:tc>
        <w:tc>
          <w:tcPr>
            <w:tcW w:type="dxa" w:w="7120"/>
            <w:shd w:fill="FAF7F0" w:val="clear"/>
            <w:tcMar>
              <w:top w:type="dxa" w:w="90"/>
              <w:left w:type="dxa" w:w="140"/>
              <w:bottom w:type="dxa" w:w="90"/>
              <w:right w:type="dxa" w:w="140"/>
            </w:tcMar>
          </w:tcPr>
          <w:p>
            <w:r>
              <w:t xml:space="preserve">God speaks and the world comes into being — His Word creates.</w:t>
            </w:r>
          </w:p>
        </w:tc>
      </w:tr>
      <w:tr>
        <w:tc>
          <w:tcPr>
            <w:tcW w:type="dxa" w:w="2600"/>
            <w:shd w:fill="FFFFFF" w:val="clear"/>
            <w:tcMar>
              <w:top w:type="dxa" w:w="90"/>
              <w:left w:type="dxa" w:w="140"/>
              <w:bottom w:type="dxa" w:w="90"/>
              <w:right w:type="dxa" w:w="140"/>
            </w:tcMar>
          </w:tcPr>
          <w:p>
            <w:r>
              <w:rPr>
                <w:b/>
                <w:bCs/>
                <w:color w:val="1F2A4A"/>
              </w:rPr>
              <w:t xml:space="preserve">Joshua 1:6–9</w:t>
            </w:r>
          </w:p>
        </w:tc>
        <w:tc>
          <w:tcPr>
            <w:tcW w:type="dxa" w:w="7120"/>
            <w:shd w:fill="FFFFFF" w:val="clear"/>
            <w:tcMar>
              <w:top w:type="dxa" w:w="90"/>
              <w:left w:type="dxa" w:w="140"/>
              <w:bottom w:type="dxa" w:w="90"/>
              <w:right w:type="dxa" w:w="140"/>
            </w:tcMar>
          </w:tcPr>
          <w:p>
            <w:r>
              <w:t xml:space="preserve">Meditate on the Book of the Law day and night; be strong and courageous.</w:t>
            </w:r>
          </w:p>
        </w:tc>
      </w:tr>
      <w:tr>
        <w:tc>
          <w:tcPr>
            <w:tcW w:type="dxa" w:w="2600"/>
            <w:shd w:fill="FAF7F0" w:val="clear"/>
            <w:tcMar>
              <w:top w:type="dxa" w:w="90"/>
              <w:left w:type="dxa" w:w="140"/>
              <w:bottom w:type="dxa" w:w="90"/>
              <w:right w:type="dxa" w:w="140"/>
            </w:tcMar>
          </w:tcPr>
          <w:p>
            <w:r>
              <w:rPr>
                <w:b/>
                <w:bCs/>
                <w:color w:val="1F2A4A"/>
              </w:rPr>
              <w:t xml:space="preserve">Matthew 7:24–27</w:t>
            </w:r>
          </w:p>
        </w:tc>
        <w:tc>
          <w:tcPr>
            <w:tcW w:type="dxa" w:w="7120"/>
            <w:shd w:fill="FAF7F0" w:val="clear"/>
            <w:tcMar>
              <w:top w:type="dxa" w:w="90"/>
              <w:left w:type="dxa" w:w="140"/>
              <w:bottom w:type="dxa" w:w="90"/>
              <w:right w:type="dxa" w:w="140"/>
            </w:tcMar>
          </w:tcPr>
          <w:p>
            <w:r>
              <w:t xml:space="preserve">The wise and foolish builders — hearing the Word is not enough; we must do it.</w:t>
            </w:r>
          </w:p>
        </w:tc>
      </w:tr>
      <w:tr>
        <w:tc>
          <w:tcPr>
            <w:tcW w:type="dxa" w:w="2600"/>
            <w:shd w:fill="FFFFFF" w:val="clear"/>
            <w:tcMar>
              <w:top w:type="dxa" w:w="90"/>
              <w:left w:type="dxa" w:w="140"/>
              <w:bottom w:type="dxa" w:w="90"/>
              <w:right w:type="dxa" w:w="140"/>
            </w:tcMar>
          </w:tcPr>
          <w:p>
            <w:r>
              <w:rPr>
                <w:b/>
                <w:bCs/>
                <w:color w:val="1F2A4A"/>
              </w:rPr>
              <w:t xml:space="preserve">Luke 8:4–15</w:t>
            </w:r>
          </w:p>
        </w:tc>
        <w:tc>
          <w:tcPr>
            <w:tcW w:type="dxa" w:w="7120"/>
            <w:shd w:fill="FFFFFF" w:val="clear"/>
            <w:tcMar>
              <w:top w:type="dxa" w:w="90"/>
              <w:left w:type="dxa" w:w="140"/>
              <w:bottom w:type="dxa" w:w="90"/>
              <w:right w:type="dxa" w:w="140"/>
            </w:tcMar>
          </w:tcPr>
          <w:p>
            <w:r>
              <w:t xml:space="preserve">The Parable of the Sower — the same Word produces different results depending on the soil of the heart.</w:t>
            </w:r>
          </w:p>
        </w:tc>
      </w:tr>
      <w:tr>
        <w:tc>
          <w:tcPr>
            <w:tcW w:type="dxa" w:w="2600"/>
            <w:shd w:fill="FAF7F0" w:val="clear"/>
            <w:tcMar>
              <w:top w:type="dxa" w:w="90"/>
              <w:left w:type="dxa" w:w="140"/>
              <w:bottom w:type="dxa" w:w="90"/>
              <w:right w:type="dxa" w:w="140"/>
            </w:tcMar>
          </w:tcPr>
          <w:p>
            <w:r>
              <w:rPr>
                <w:b/>
                <w:bCs/>
                <w:color w:val="1F2A4A"/>
              </w:rPr>
              <w:t xml:space="preserve">James 1:19–25</w:t>
            </w:r>
          </w:p>
        </w:tc>
        <w:tc>
          <w:tcPr>
            <w:tcW w:type="dxa" w:w="7120"/>
            <w:shd w:fill="FAF7F0" w:val="clear"/>
            <w:tcMar>
              <w:top w:type="dxa" w:w="90"/>
              <w:left w:type="dxa" w:w="140"/>
              <w:bottom w:type="dxa" w:w="90"/>
              <w:right w:type="dxa" w:w="140"/>
            </w:tcMar>
          </w:tcPr>
          <w:p>
            <w:r>
              <w:t xml:space="preserve">Be doers of the Word, not hearers only.</w:t>
            </w:r>
          </w:p>
        </w:tc>
      </w:tr>
    </w:tbl>
    <w:p>
      <w:pPr>
        <w:spacing w:before="200"/>
      </w:pPr>
      <w:r>
        <w:t xml:space="preserve"/>
      </w:r>
    </w:p>
    <w:p>
      <w:pPr>
        <w:pStyle w:val="Heading3"/>
      </w:pPr>
      <w:r>
        <w:t xml:space="preserve">Genesis 1:1–3 (WEB)</w:t>
      </w:r>
    </w:p>
    <w:p>
      <w:pPr>
        <w:spacing w:after="60"/>
      </w:pPr>
      <w:r>
        <w:rPr>
          <w:i/>
          <w:iCs/>
          <w:color w:val="660F11"/>
        </w:rPr>
        <w:t xml:space="preserve">God speaks and the world comes into being — His Word creates.</w:t>
      </w:r>
    </w:p>
    <w:p>
      <w:pPr>
        <w:pBdr>
          <w:left w:val="single" w:color="E3DDCC" w:sz="12" w:space="8"/>
        </w:pBdr>
        <w:spacing w:after="200"/>
        <w:ind w:left="260"/>
      </w:pPr>
      <w:r>
        <w:t xml:space="preserve">(1) In the beginning, God created the heavens and the earth. (2) The earth was formless and empty. Darkness was on the surface of the deep and God's Spirit was hovering over the surface of the waters. (3) God said, “Let there be light,” and there was light.</w:t>
      </w:r>
    </w:p>
    <w:p>
      <w:pPr>
        <w:pStyle w:val="Heading3"/>
      </w:pPr>
      <w:r>
        <w:t xml:space="preserve">Joshua 1:6–9 (WEB)</w:t>
      </w:r>
    </w:p>
    <w:p>
      <w:pPr>
        <w:spacing w:after="60"/>
      </w:pPr>
      <w:r>
        <w:rPr>
          <w:i/>
          <w:iCs/>
          <w:color w:val="660F11"/>
        </w:rPr>
        <w:t xml:space="preserve">Meditate on the Book of the Law day and night; be strong and courageous.</w:t>
      </w:r>
    </w:p>
    <w:p>
      <w:pPr>
        <w:pBdr>
          <w:left w:val="single" w:color="E3DDCC" w:sz="12" w:space="8"/>
        </w:pBdr>
        <w:spacing w:after="200"/>
        <w:ind w:left="260"/>
      </w:pPr>
      <w:r>
        <w:t xml:space="preserve">(6) “Be strong and courageous; for you shall cause this people to inherit the land which I swore to their fathers to give them. (7) Only be strong and very courageous. Be careful to observe to do according to all the law, which Moses my servant commanded you. Don't turn from it to the right hand or to the left, that you may have good success wherever you go. (8) This book of the law shall not depart from your mouth, but you shall meditate on it day and night, that you may observe to do according to all that is written in it; for then you shall make your way prosperous, and then you shall have good success. (9) Haven't I commanded you? Be strong and courageous. Don't be afraid. Don't be dismayed, for Yahweh your God is with you wherever you go.”</w:t>
      </w:r>
    </w:p>
    <w:p>
      <w:pPr>
        <w:pStyle w:val="Heading3"/>
      </w:pPr>
      <w:r>
        <w:t xml:space="preserve">Matthew 7:24–27 (WEB)</w:t>
      </w:r>
    </w:p>
    <w:p>
      <w:pPr>
        <w:spacing w:after="60"/>
      </w:pPr>
      <w:r>
        <w:rPr>
          <w:i/>
          <w:iCs/>
          <w:color w:val="660F11"/>
        </w:rPr>
        <w:t xml:space="preserve">The wise and foolish builders — hearing the Word is not enough; we must do it.</w:t>
      </w:r>
    </w:p>
    <w:p>
      <w:pPr>
        <w:pBdr>
          <w:left w:val="single" w:color="E3DDCC" w:sz="12" w:space="8"/>
        </w:pBdr>
        <w:spacing w:after="200"/>
        <w:ind w:left="260"/>
      </w:pPr>
      <w:r>
        <w:t xml:space="preserve">(24) “Everyone therefore who hears these words of mine, and does them, I will liken him to a wise man, who built his house on a rock. (25) The rain came down, the floods came, and the winds blew, and beat on that house; and it didn't fall, for it was founded on the rock. (26) Everyone who hears these words of mine, and doesn't do them will be like a foolish man, who built his house on the sand. (27) The rain came down, the floods came, and the winds blew, and beat on that house; and it fell—and great was its fall.”</w:t>
      </w:r>
    </w:p>
    <w:p>
      <w:pPr>
        <w:pStyle w:val="Heading3"/>
      </w:pPr>
      <w:r>
        <w:t xml:space="preserve">Luke 8:4–15 (WEB)</w:t>
      </w:r>
    </w:p>
    <w:p>
      <w:pPr>
        <w:spacing w:after="60"/>
      </w:pPr>
      <w:r>
        <w:rPr>
          <w:i/>
          <w:iCs/>
          <w:color w:val="660F11"/>
        </w:rPr>
        <w:t xml:space="preserve">The Parable of the Sower — the same Word produces different results depending on the soil of the heart.</w:t>
      </w:r>
    </w:p>
    <w:p>
      <w:pPr>
        <w:pBdr>
          <w:left w:val="single" w:color="E3DDCC" w:sz="12" w:space="8"/>
        </w:pBdr>
        <w:spacing w:after="200"/>
        <w:ind w:left="260"/>
      </w:pPr>
      <w:r>
        <w:t xml:space="preserve">(4) When a great multitude came together, and people from every city were coming to him, he spoke by a parable. (5) “The farmer went out to sow his seed. As he sowed, some fell along the road, and it was trampled under foot, and the birds of the sky devoured it. (6) Other seed fell on the rock, and as soon as it grew, it withered away, because it had no moisture. (7) Other fell amid the thorns, and the thorns grew with it, and choked it. (8) Other fell into the good ground, and grew, and produced one hundred times as much fruit.” As he said these things, he called out, “He who has ears to hear, let him hear!” (9) Then his disciples asked him, “What does this parable mean?” (10) He said, “To you it is given to know the mysteries of God's Kingdom, but to the rest in parables; that ‘seeing they may not see, and hearing they may not understand.’ (11) Now the parable is this: The seed is the word of God. (12) Those along the road are those who hear, then the devil comes, and takes away the word from their heart, that they may not believe and be saved. (13) Those on the rock are they who, when they hear, receive the word with joy; but these have no root, who believe for a while, then fall away in time of temptation. (14) That which fell among the thorns, these are those who have heard, and as they go on their way they are choked with cares, riches, and pleasures of life, and bring no fruit to maturity. (15) Those in the good ground, these are those who with an honest and good heart, having heard the word, hold it tightly, and produce fruit with perseverance.</w:t>
      </w:r>
    </w:p>
    <w:p>
      <w:pPr>
        <w:pStyle w:val="Heading3"/>
      </w:pPr>
      <w:r>
        <w:t xml:space="preserve">James 1:19–25 (WEB)</w:t>
      </w:r>
    </w:p>
    <w:p>
      <w:pPr>
        <w:spacing w:after="60"/>
      </w:pPr>
      <w:r>
        <w:rPr>
          <w:i/>
          <w:iCs/>
          <w:color w:val="660F11"/>
        </w:rPr>
        <w:t xml:space="preserve">Be doers of the Word, not hearers only.</w:t>
      </w:r>
    </w:p>
    <w:p>
      <w:pPr>
        <w:pBdr>
          <w:left w:val="single" w:color="E3DDCC" w:sz="12" w:space="8"/>
        </w:pBdr>
        <w:spacing w:after="200"/>
        <w:ind w:left="260"/>
      </w:pPr>
      <w:r>
        <w:t xml:space="preserve">(19) So, then, my beloved brothers, let every man be swift to hear, slow to speak, and slow to anger; (20) for the anger of man doesn't produce the righteousness of God. (21) Therefore, putting away all filthiness and overflowing of wickedness, receive with humility the implanted word, which is able to save your souls. (22) But be doers of the word, and not only hearers, deluding your own selves. (23) For if anyone is a hearer of the word and not a doer, he is like a man looking at his natural face in a mirror; (24) for he sees himself, and goes away, and immediately forgets what kind of man he was. (25) But he who looks into the perfect law of freedom, and continues, not being a hearer who forgets, but a doer of the work, this man will be blessed in what he does.</w:t>
      </w:r>
    </w:p>
    <w:p>
      <w:pPr>
        <w:pStyle w:val="Heading1"/>
        <w:pageBreakBefore/>
      </w:pPr>
      <w:r>
        <w:t xml:space="preserve">Sail 2: Extraordinary Prayer</w:t>
      </w:r>
    </w:p>
    <w:p>
      <w:pPr>
        <w:spacing w:after="120"/>
      </w:pPr>
      <w:r>
        <w:t xml:space="preserve">This step trains believers to make prayer the engine of the movement, not an afterthought — modeled by Jesus, sustained under pressure, and multiplied through ordinary people praying together.</w:t>
      </w:r>
    </w:p>
    <w:p>
      <w:pPr>
        <w:spacing w:after="160"/>
      </w:pPr>
      <w:r>
        <w:rPr>
          <w:b/>
          <w:bCs/>
          <w:color w:val="660F11"/>
        </w:rPr>
        <w:t xml:space="preserve">Discussion emphasis: </w:t>
      </w:r>
      <w:r>
        <w:rPr>
          <w:i/>
          <w:iCs/>
        </w:rPr>
        <w:t xml:space="preserve">Ask: “What does this story teach us about how and why we should pray?” and have each person commit to one specific prayer practice from the story.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blHeader/>
        </w:trPr>
        <w:tc>
          <w:tcPr>
            <w:tcW w:type="dxa" w:w="2600"/>
            <w:shd w:fill="660F11" w:val="clear"/>
            <w:tcMar>
              <w:top w:type="dxa" w:w="100"/>
              <w:left w:type="dxa" w:w="140"/>
              <w:bottom w:type="dxa" w:w="100"/>
              <w:right w:type="dxa" w:w="140"/>
            </w:tcMar>
          </w:tcPr>
          <w:p>
            <w:r>
              <w:rPr>
                <w:b/>
                <w:bCs/>
                <w:color w:val="FFFFFF"/>
              </w:rPr>
              <w:t xml:space="preserve">Passage</w:t>
            </w:r>
          </w:p>
        </w:tc>
        <w:tc>
          <w:tcPr>
            <w:tcW w:type="dxa" w:w="7120"/>
            <w:shd w:fill="660F11" w:val="clear"/>
            <w:tcMar>
              <w:top w:type="dxa" w:w="100"/>
              <w:left w:type="dxa" w:w="140"/>
              <w:bottom w:type="dxa" w:w="100"/>
              <w:right w:type="dxa" w:w="140"/>
            </w:tcMar>
          </w:tcPr>
          <w:p>
            <w:r>
              <w:rPr>
                <w:b/>
                <w:bCs/>
                <w:color w:val="FFFFFF"/>
              </w:rPr>
              <w:t xml:space="preserve">Focus</w:t>
            </w:r>
          </w:p>
        </w:tc>
      </w:tr>
      <w:tr>
        <w:tc>
          <w:tcPr>
            <w:tcW w:type="dxa" w:w="2600"/>
            <w:shd w:fill="FAF7F0" w:val="clear"/>
            <w:tcMar>
              <w:top w:type="dxa" w:w="90"/>
              <w:left w:type="dxa" w:w="140"/>
              <w:bottom w:type="dxa" w:w="90"/>
              <w:right w:type="dxa" w:w="140"/>
            </w:tcMar>
          </w:tcPr>
          <w:p>
            <w:r>
              <w:rPr>
                <w:b/>
                <w:bCs/>
                <w:color w:val="1F2A4A"/>
              </w:rPr>
              <w:t xml:space="preserve">Luke 11:1–13</w:t>
            </w:r>
          </w:p>
        </w:tc>
        <w:tc>
          <w:tcPr>
            <w:tcW w:type="dxa" w:w="7120"/>
            <w:shd w:fill="FAF7F0" w:val="clear"/>
            <w:tcMar>
              <w:top w:type="dxa" w:w="90"/>
              <w:left w:type="dxa" w:w="140"/>
              <w:bottom w:type="dxa" w:w="90"/>
              <w:right w:type="dxa" w:w="140"/>
            </w:tcMar>
          </w:tcPr>
          <w:p>
            <w:r>
              <w:t xml:space="preserve">The disciples ask Jesus to teach them to pray; the Lord’s Prayer and the persistent friend.</w:t>
            </w:r>
          </w:p>
        </w:tc>
      </w:tr>
      <w:tr>
        <w:tc>
          <w:tcPr>
            <w:tcW w:type="dxa" w:w="2600"/>
            <w:shd w:fill="FFFFFF" w:val="clear"/>
            <w:tcMar>
              <w:top w:type="dxa" w:w="90"/>
              <w:left w:type="dxa" w:w="140"/>
              <w:bottom w:type="dxa" w:w="90"/>
              <w:right w:type="dxa" w:w="140"/>
            </w:tcMar>
          </w:tcPr>
          <w:p>
            <w:r>
              <w:rPr>
                <w:b/>
                <w:bCs/>
                <w:color w:val="1F2A4A"/>
              </w:rPr>
              <w:t xml:space="preserve">Mark 1:35–39</w:t>
            </w:r>
          </w:p>
        </w:tc>
        <w:tc>
          <w:tcPr>
            <w:tcW w:type="dxa" w:w="7120"/>
            <w:shd w:fill="FFFFFF" w:val="clear"/>
            <w:tcMar>
              <w:top w:type="dxa" w:w="90"/>
              <w:left w:type="dxa" w:w="140"/>
              <w:bottom w:type="dxa" w:w="90"/>
              <w:right w:type="dxa" w:w="140"/>
            </w:tcMar>
          </w:tcPr>
          <w:p>
            <w:r>
              <w:t xml:space="preserve">Jesus rises early to pray alone before a demanding day of ministry.</w:t>
            </w:r>
          </w:p>
        </w:tc>
      </w:tr>
      <w:tr>
        <w:tc>
          <w:tcPr>
            <w:tcW w:type="dxa" w:w="2600"/>
            <w:shd w:fill="FAF7F0" w:val="clear"/>
            <w:tcMar>
              <w:top w:type="dxa" w:w="90"/>
              <w:left w:type="dxa" w:w="140"/>
              <w:bottom w:type="dxa" w:w="90"/>
              <w:right w:type="dxa" w:w="140"/>
            </w:tcMar>
          </w:tcPr>
          <w:p>
            <w:r>
              <w:rPr>
                <w:b/>
                <w:bCs/>
                <w:color w:val="1F2A4A"/>
              </w:rPr>
              <w:t xml:space="preserve">Daniel 6:6–23</w:t>
            </w:r>
          </w:p>
        </w:tc>
        <w:tc>
          <w:tcPr>
            <w:tcW w:type="dxa" w:w="7120"/>
            <w:shd w:fill="FAF7F0" w:val="clear"/>
            <w:tcMar>
              <w:top w:type="dxa" w:w="90"/>
              <w:left w:type="dxa" w:w="140"/>
              <w:bottom w:type="dxa" w:w="90"/>
              <w:right w:type="dxa" w:w="140"/>
            </w:tcMar>
          </w:tcPr>
          <w:p>
            <w:r>
              <w:t xml:space="preserve">Daniel’s unshakable prayer life, even under threat of death.</w:t>
            </w:r>
          </w:p>
        </w:tc>
      </w:tr>
      <w:tr>
        <w:tc>
          <w:tcPr>
            <w:tcW w:type="dxa" w:w="2600"/>
            <w:shd w:fill="FFFFFF" w:val="clear"/>
            <w:tcMar>
              <w:top w:type="dxa" w:w="90"/>
              <w:left w:type="dxa" w:w="140"/>
              <w:bottom w:type="dxa" w:w="90"/>
              <w:right w:type="dxa" w:w="140"/>
            </w:tcMar>
          </w:tcPr>
          <w:p>
            <w:r>
              <w:rPr>
                <w:b/>
                <w:bCs/>
                <w:color w:val="1F2A4A"/>
              </w:rPr>
              <w:t xml:space="preserve">Acts 4:23–31</w:t>
            </w:r>
          </w:p>
        </w:tc>
        <w:tc>
          <w:tcPr>
            <w:tcW w:type="dxa" w:w="7120"/>
            <w:shd w:fill="FFFFFF" w:val="clear"/>
            <w:tcMar>
              <w:top w:type="dxa" w:w="90"/>
              <w:left w:type="dxa" w:w="140"/>
              <w:bottom w:type="dxa" w:w="90"/>
              <w:right w:type="dxa" w:w="140"/>
            </w:tcMar>
          </w:tcPr>
          <w:p>
            <w:r>
              <w:t xml:space="preserve">The believers pray together after persecution and are filled with boldness.</w:t>
            </w:r>
          </w:p>
        </w:tc>
      </w:tr>
      <w:tr>
        <w:tc>
          <w:tcPr>
            <w:tcW w:type="dxa" w:w="2600"/>
            <w:shd w:fill="FAF7F0" w:val="clear"/>
            <w:tcMar>
              <w:top w:type="dxa" w:w="90"/>
              <w:left w:type="dxa" w:w="140"/>
              <w:bottom w:type="dxa" w:w="90"/>
              <w:right w:type="dxa" w:w="140"/>
            </w:tcMar>
          </w:tcPr>
          <w:p>
            <w:r>
              <w:rPr>
                <w:b/>
                <w:bCs/>
                <w:color w:val="1F2A4A"/>
              </w:rPr>
              <w:t xml:space="preserve">James 5:13–18</w:t>
            </w:r>
          </w:p>
        </w:tc>
        <w:tc>
          <w:tcPr>
            <w:tcW w:type="dxa" w:w="7120"/>
            <w:shd w:fill="FAF7F0" w:val="clear"/>
            <w:tcMar>
              <w:top w:type="dxa" w:w="90"/>
              <w:left w:type="dxa" w:w="140"/>
              <w:bottom w:type="dxa" w:w="90"/>
              <w:right w:type="dxa" w:w="140"/>
            </w:tcMar>
          </w:tcPr>
          <w:p>
            <w:r>
              <w:t xml:space="preserve">The prayer of a righteous person is powerful — Elijah as an example of an ordinary person who prayed.</w:t>
            </w:r>
          </w:p>
        </w:tc>
      </w:tr>
    </w:tbl>
    <w:p>
      <w:pPr>
        <w:spacing w:before="200"/>
      </w:pPr>
      <w:r>
        <w:t xml:space="preserve"/>
      </w:r>
    </w:p>
    <w:p>
      <w:pPr>
        <w:pStyle w:val="Heading3"/>
      </w:pPr>
      <w:r>
        <w:t xml:space="preserve">Luke 11:1–13 (WEB)</w:t>
      </w:r>
    </w:p>
    <w:p>
      <w:pPr>
        <w:spacing w:after="60"/>
      </w:pPr>
      <w:r>
        <w:rPr>
          <w:i/>
          <w:iCs/>
          <w:color w:val="660F11"/>
        </w:rPr>
        <w:t xml:space="preserve">The disciples ask Jesus to teach them to pray; the Lord’s Prayer and the persistent friend.</w:t>
      </w:r>
    </w:p>
    <w:p>
      <w:pPr>
        <w:pBdr>
          <w:left w:val="single" w:color="E3DDCC" w:sz="12" w:space="8"/>
        </w:pBdr>
        <w:spacing w:after="200"/>
        <w:ind w:left="260"/>
      </w:pPr>
      <w:r>
        <w:t xml:space="preserve">(1) When he finished praying in a certain place, one of his disciples said to him, “Lord, teach us to pray, just as John also taught his disciples.” (2) He said to them, “When you pray, say, ‘Our Father in heaven, may your name be kept holy. May your Kingdom come. May your will be done on earth, as it is in heaven. (3) Give us day by day our daily bread. (4) Forgive us our sins, for we ourselves also forgive everyone who is indebted to us. Bring us not into temptation, but deliver us from the evil one.’” (5) He said to them, “Which of you, if you go to a friend at midnight, and tell him, ‘Friend, lend me three loaves of bread, (6) for a friend of mine has come to me from a journey, and I have nothing to set before him,’ (7) and he from within will answer and say, ‘Don't bother me. The door is now shut, and my children are with me in bed. I can't get up and give it to you’? (8) I tell you, although he will not rise and give it to him because he is his friend, yet because of his persistence, he will get up and give him as many as he needs. (9) “I tell you, keep asking, and it will be given you. Keep seeking, and you will find. Keep knocking, and it will be opened to you. (10) For everyone who asks receives. He who seeks finds. To him who knocks it will be opened. (11) “Which of you fathers, if your son asks for bread, will give him a stone? Or if he asks for a fish, he won't give him a snake instead of a fish, will he? (12) Or if he asks for an egg, he won't give him a scorpion, will he? (13) If you then, being evil, know how to give good gifts to your children, how much more will your heavenly Father give the Holy Spirit to those who ask him?”</w:t>
      </w:r>
    </w:p>
    <w:p>
      <w:pPr>
        <w:pStyle w:val="Heading3"/>
      </w:pPr>
      <w:r>
        <w:t xml:space="preserve">Mark 1:35–39 (WEB)</w:t>
      </w:r>
    </w:p>
    <w:p>
      <w:pPr>
        <w:spacing w:after="60"/>
      </w:pPr>
      <w:r>
        <w:rPr>
          <w:i/>
          <w:iCs/>
          <w:color w:val="660F11"/>
        </w:rPr>
        <w:t xml:space="preserve">Jesus rises early to pray alone before a demanding day of ministry.</w:t>
      </w:r>
    </w:p>
    <w:p>
      <w:pPr>
        <w:pBdr>
          <w:left w:val="single" w:color="E3DDCC" w:sz="12" w:space="8"/>
        </w:pBdr>
        <w:spacing w:after="200"/>
        <w:ind w:left="260"/>
      </w:pPr>
      <w:r>
        <w:t xml:space="preserve">(35) Early in the morning, while it was still dark, he rose up and went out, and departed into a deserted place, and prayed there. (36) Simon and those who were with him followed after him; (37) and they found him, and told him, “Everyone is looking for you.” (38) He said to them, “Let's go elsewhere into the next towns, that I may preach there also, because I came out for this reason.” (39) He went into their synagogues throughout all Galilee, preaching and casting out demons.</w:t>
      </w:r>
    </w:p>
    <w:p>
      <w:pPr>
        <w:pStyle w:val="Heading3"/>
      </w:pPr>
      <w:r>
        <w:t xml:space="preserve">Daniel 6:6–23 (WEB)</w:t>
      </w:r>
    </w:p>
    <w:p>
      <w:pPr>
        <w:spacing w:after="60"/>
      </w:pPr>
      <w:r>
        <w:rPr>
          <w:i/>
          <w:iCs/>
          <w:color w:val="660F11"/>
        </w:rPr>
        <w:t xml:space="preserve">Daniel’s unshakable prayer life, even under threat of death.</w:t>
      </w:r>
    </w:p>
    <w:p>
      <w:pPr>
        <w:pBdr>
          <w:left w:val="single" w:color="E3DDCC" w:sz="12" w:space="8"/>
        </w:pBdr>
        <w:spacing w:after="200"/>
        <w:ind w:left="260"/>
      </w:pPr>
      <w:r>
        <w:t xml:space="preserve">(6) Then these presidents and satraps assembled together to the king, and said thus to him, “King Darius, live forever! (7) All the presidents of the kingdom, the deputies and the satraps, the counselors and the governors, have consulted together to establish a royal statute, and to make a strong decree, that whoever asks a petition of any god or man for thirty days, except of you, O king, he shall be cast into the den of lions. (8) Now, O king, establish the decree, and sign the writing, that it not be changed, according to the law of the Medes and Persians, which doesn't alter.” (9) Therefore king Darius signed the writing and the decree. (10) When Daniel knew that the writing was signed, he went into his house (now his windows were open in his room toward Jerusalem) and he kneeled on his knees three times a day, and prayed, and gave thanks before his God, as he did before. (11) Then these men assembled together, and found Daniel making petition and supplication before his God. (12) Then they came near, and spoke before the king concerning the king's decree: “Haven't you signed a decree that every man who makes a petition to any god or man within thirty days, except to you, O king, shall be cast into the den of lions?” The king answered, “This thing is true, according to the law of the Medes and Persians, which doesn't alter.” (13) Then they answered and said before the king, “That Daniel, who is of the children of the captivity of Judah, doesn't respect you, O king, nor the decree that you have signed, but makes his petition three times a day.” (14) Then the king, when he heard these words, was very displeased, and set his heart on Daniel to deliver him; and he labored until the going down of the sun to rescue him. (15) Then these men assembled together to the king, and said to the king, “Know, O king, that it is a law of the Medes and Persians, that no decree nor statute which the king establishes may be changed.” (16) Then the king commanded, and they brought Daniel, and cast him into the den of lions. The king spoke and said to Daniel, “Your God whom you serve continually, he will deliver you.” (17) A stone was brought, and laid on the mouth of the den; and the king sealed it with his own signet, and with the signet of his lords; that nothing might be changed concerning Daniel. (18) Then the king went to his palace, and passed the night fasting. No musical instruments were brought before him; and his sleep fled from him. (19) Then the king arose very early in the morning, and went in haste to the den of lions. (20) When he came near to the den to Daniel, he cried with a troubled voice. The king spoke and said to Daniel, “Daniel, servant of the living God, is your God, whom you serve continually, able to deliver you from the lions?” (21) Then Daniel said to the king, “O king, live forever! (22) My God has sent his angel, and has shut the lions' mouths, and they have not hurt me; because as before him innocence was found in me; and also before you, O king, I have done no harm.” (23) Then the king was exceedingly glad, and commanded that they should take Daniel up out of the den. So Daniel was taken up out of the den, and no kind of harm was found on him, because he had trusted in his God.</w:t>
      </w:r>
    </w:p>
    <w:p>
      <w:pPr>
        <w:pStyle w:val="Heading3"/>
      </w:pPr>
      <w:r>
        <w:t xml:space="preserve">Acts 4:23–31 (WEB)</w:t>
      </w:r>
    </w:p>
    <w:p>
      <w:pPr>
        <w:spacing w:after="60"/>
      </w:pPr>
      <w:r>
        <w:rPr>
          <w:i/>
          <w:iCs/>
          <w:color w:val="660F11"/>
        </w:rPr>
        <w:t xml:space="preserve">The believers pray together after persecution and are filled with boldness.</w:t>
      </w:r>
    </w:p>
    <w:p>
      <w:pPr>
        <w:pBdr>
          <w:left w:val="single" w:color="E3DDCC" w:sz="12" w:space="8"/>
        </w:pBdr>
        <w:spacing w:after="200"/>
        <w:ind w:left="260"/>
      </w:pPr>
      <w:r>
        <w:t xml:space="preserve">(23) Being let go, they came to their own company, and reported all that the chief priests and the elders had said to them. (24) When they heard it, they lifted up their voice to God with one accord, and said, “O Lord, you are God, who made the heaven, the earth, the sea, and all that is in them; (25) who by the mouth of your servant, David, said, ‘Why do the nations rage, and the peoples plot a vain thing? (26) The kings of the earth take a stand, and the rulers take council together, against the Lord, and against his Christ.’ (27) “For truly, in this city against your holy servant, Jesus, whom you anointed, both Herod and Pontius Pilate, with the Gentiles and the people of Israel, were gathered together (28) to do whatever your hand and your council foreordained to happen. (29) Now, Lord, look at their threats, and grant to your servants to speak your word with all boldness, (30) while you stretch out your hand to heal; and that signs and wonders may be done through the name of your holy Servant Jesus.” (31) When they had prayed, the place was shaken where they were gathered together. They were all filled with the Holy Spirit, and they spoke the word of God with boldness.</w:t>
      </w:r>
    </w:p>
    <w:p>
      <w:pPr>
        <w:pStyle w:val="Heading3"/>
      </w:pPr>
      <w:r>
        <w:t xml:space="preserve">James 5:13–18 (WEB)</w:t>
      </w:r>
    </w:p>
    <w:p>
      <w:pPr>
        <w:spacing w:after="60"/>
      </w:pPr>
      <w:r>
        <w:rPr>
          <w:i/>
          <w:iCs/>
          <w:color w:val="660F11"/>
        </w:rPr>
        <w:t xml:space="preserve">The prayer of a righteous person is powerful — Elijah as an example of an ordinary person who prayed.</w:t>
      </w:r>
    </w:p>
    <w:p>
      <w:pPr>
        <w:pBdr>
          <w:left w:val="single" w:color="E3DDCC" w:sz="12" w:space="8"/>
        </w:pBdr>
        <w:spacing w:after="200"/>
        <w:ind w:left="260"/>
      </w:pPr>
      <w:r>
        <w:t xml:space="preserve">(13) Is any among you suffering? Let him pray. Is any cheerful? Let him sing praises. (14) Is any among you sick? Let him call for the elders of the assembly, and let them pray over him, anointing him with oil in the name of the Lord, (15) and the prayer of faith will heal him who is sick, and the Lord will raise him up. If he has committed sins, he will be forgiven. (16) Confess your offenses to one another, and pray for one another, that you may be healed. The insistent prayer of a righteous person is powerfully effective. (17) Elijah was a man with a nature like ours, and he prayed earnestly that it might not rain, and it didn't rain on the earth for three years and six months. (18) He prayed again, and the sky gave rain, and the earth produced its fruit.</w:t>
      </w:r>
    </w:p>
    <w:p>
      <w:pPr>
        <w:pStyle w:val="Heading1"/>
        <w:pageBreakBefore/>
      </w:pPr>
      <w:r>
        <w:t xml:space="preserve">Sail 3: Cast Vision</w:t>
      </w:r>
    </w:p>
    <w:p>
      <w:pPr>
        <w:spacing w:after="120"/>
      </w:pPr>
      <w:r>
        <w:t xml:space="preserve">Leaders need a clear, compelling picture of where the movement is going before they can lead others there. These stories model vision that is written down, shared, and pursued with urgency.</w:t>
      </w:r>
    </w:p>
    <w:p>
      <w:pPr>
        <w:spacing w:after="160"/>
      </w:pPr>
      <w:r>
        <w:rPr>
          <w:b/>
          <w:bCs/>
          <w:color w:val="660F11"/>
        </w:rPr>
        <w:t xml:space="preserve">Discussion emphasis: </w:t>
      </w:r>
      <w:r>
        <w:rPr>
          <w:i/>
          <w:iCs/>
        </w:rPr>
        <w:t xml:space="preserve">Ask: “What was the vision in this story, and what did the person do to pursue it?” Then invite each person to state the vision in their own words.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blHeader/>
        </w:trPr>
        <w:tc>
          <w:tcPr>
            <w:tcW w:type="dxa" w:w="2600"/>
            <w:shd w:fill="660F11" w:val="clear"/>
            <w:tcMar>
              <w:top w:type="dxa" w:w="100"/>
              <w:left w:type="dxa" w:w="140"/>
              <w:bottom w:type="dxa" w:w="100"/>
              <w:right w:type="dxa" w:w="140"/>
            </w:tcMar>
          </w:tcPr>
          <w:p>
            <w:r>
              <w:rPr>
                <w:b/>
                <w:bCs/>
                <w:color w:val="FFFFFF"/>
              </w:rPr>
              <w:t xml:space="preserve">Passage</w:t>
            </w:r>
          </w:p>
        </w:tc>
        <w:tc>
          <w:tcPr>
            <w:tcW w:type="dxa" w:w="7120"/>
            <w:shd w:fill="660F11" w:val="clear"/>
            <w:tcMar>
              <w:top w:type="dxa" w:w="100"/>
              <w:left w:type="dxa" w:w="140"/>
              <w:bottom w:type="dxa" w:w="100"/>
              <w:right w:type="dxa" w:w="140"/>
            </w:tcMar>
          </w:tcPr>
          <w:p>
            <w:r>
              <w:rPr>
                <w:b/>
                <w:bCs/>
                <w:color w:val="FFFFFF"/>
              </w:rPr>
              <w:t xml:space="preserve">Focus</w:t>
            </w:r>
          </w:p>
        </w:tc>
      </w:tr>
      <w:tr>
        <w:tc>
          <w:tcPr>
            <w:tcW w:type="dxa" w:w="2600"/>
            <w:shd w:fill="FAF7F0" w:val="clear"/>
            <w:tcMar>
              <w:top w:type="dxa" w:w="90"/>
              <w:left w:type="dxa" w:w="140"/>
              <w:bottom w:type="dxa" w:w="90"/>
              <w:right w:type="dxa" w:w="140"/>
            </w:tcMar>
          </w:tcPr>
          <w:p>
            <w:r>
              <w:rPr>
                <w:b/>
                <w:bCs/>
                <w:color w:val="1F2A4A"/>
              </w:rPr>
              <w:t xml:space="preserve">Habakkuk 2:2–3</w:t>
            </w:r>
          </w:p>
        </w:tc>
        <w:tc>
          <w:tcPr>
            <w:tcW w:type="dxa" w:w="7120"/>
            <w:shd w:fill="FAF7F0" w:val="clear"/>
            <w:tcMar>
              <w:top w:type="dxa" w:w="90"/>
              <w:left w:type="dxa" w:w="140"/>
              <w:bottom w:type="dxa" w:w="90"/>
              <w:right w:type="dxa" w:w="140"/>
            </w:tcMar>
          </w:tcPr>
          <w:p>
            <w:r>
              <w:t xml:space="preserve">Write the vision, make it plain, so that a runner may read it.</w:t>
            </w:r>
          </w:p>
        </w:tc>
      </w:tr>
      <w:tr>
        <w:tc>
          <w:tcPr>
            <w:tcW w:type="dxa" w:w="2600"/>
            <w:shd w:fill="FFFFFF" w:val="clear"/>
            <w:tcMar>
              <w:top w:type="dxa" w:w="90"/>
              <w:left w:type="dxa" w:w="140"/>
              <w:bottom w:type="dxa" w:w="90"/>
              <w:right w:type="dxa" w:w="140"/>
            </w:tcMar>
          </w:tcPr>
          <w:p>
            <w:r>
              <w:rPr>
                <w:b/>
                <w:bCs/>
                <w:color w:val="1F2A4A"/>
              </w:rPr>
              <w:t xml:space="preserve">Nehemiah 1:1–2:8</w:t>
            </w:r>
          </w:p>
        </w:tc>
        <w:tc>
          <w:tcPr>
            <w:tcW w:type="dxa" w:w="7120"/>
            <w:shd w:fill="FFFFFF" w:val="clear"/>
            <w:tcMar>
              <w:top w:type="dxa" w:w="90"/>
              <w:left w:type="dxa" w:w="140"/>
              <w:bottom w:type="dxa" w:w="90"/>
              <w:right w:type="dxa" w:w="140"/>
            </w:tcMar>
          </w:tcPr>
          <w:p>
            <w:r>
              <w:t xml:space="preserve">Nehemiah grieves over Jerusalem’s ruin, prays, and casts a vision to rebuild.</w:t>
            </w:r>
          </w:p>
        </w:tc>
      </w:tr>
      <w:tr>
        <w:tc>
          <w:tcPr>
            <w:tcW w:type="dxa" w:w="2600"/>
            <w:shd w:fill="FAF7F0" w:val="clear"/>
            <w:tcMar>
              <w:top w:type="dxa" w:w="90"/>
              <w:left w:type="dxa" w:w="140"/>
              <w:bottom w:type="dxa" w:w="90"/>
              <w:right w:type="dxa" w:w="140"/>
            </w:tcMar>
          </w:tcPr>
          <w:p>
            <w:r>
              <w:rPr>
                <w:b/>
                <w:bCs/>
                <w:color w:val="1F2A4A"/>
              </w:rPr>
              <w:t xml:space="preserve">Matthew 28:16–20</w:t>
            </w:r>
          </w:p>
        </w:tc>
        <w:tc>
          <w:tcPr>
            <w:tcW w:type="dxa" w:w="7120"/>
            <w:shd w:fill="FAF7F0" w:val="clear"/>
            <w:tcMar>
              <w:top w:type="dxa" w:w="90"/>
              <w:left w:type="dxa" w:w="140"/>
              <w:bottom w:type="dxa" w:w="90"/>
              <w:right w:type="dxa" w:w="140"/>
            </w:tcMar>
          </w:tcPr>
          <w:p>
            <w:r>
              <w:t xml:space="preserve">The Great Commission — the vision Jesus casts for every disciple, every nation.</w:t>
            </w:r>
          </w:p>
        </w:tc>
      </w:tr>
      <w:tr>
        <w:tc>
          <w:tcPr>
            <w:tcW w:type="dxa" w:w="2600"/>
            <w:shd w:fill="FFFFFF" w:val="clear"/>
            <w:tcMar>
              <w:top w:type="dxa" w:w="90"/>
              <w:left w:type="dxa" w:w="140"/>
              <w:bottom w:type="dxa" w:w="90"/>
              <w:right w:type="dxa" w:w="140"/>
            </w:tcMar>
          </w:tcPr>
          <w:p>
            <w:r>
              <w:rPr>
                <w:b/>
                <w:bCs/>
                <w:color w:val="1F2A4A"/>
              </w:rPr>
              <w:t xml:space="preserve">Acts 1:6–8</w:t>
            </w:r>
          </w:p>
        </w:tc>
        <w:tc>
          <w:tcPr>
            <w:tcW w:type="dxa" w:w="7120"/>
            <w:shd w:fill="FFFFFF" w:val="clear"/>
            <w:tcMar>
              <w:top w:type="dxa" w:w="90"/>
              <w:left w:type="dxa" w:w="140"/>
              <w:bottom w:type="dxa" w:w="90"/>
              <w:right w:type="dxa" w:w="140"/>
            </w:tcMar>
          </w:tcPr>
          <w:p>
            <w:r>
              <w:t xml:space="preserve">Jesus gives the vision’s scope: Jerusalem, Judea, Samaria, and the ends of the earth.</w:t>
            </w:r>
          </w:p>
        </w:tc>
      </w:tr>
      <w:tr>
        <w:tc>
          <w:tcPr>
            <w:tcW w:type="dxa" w:w="2600"/>
            <w:shd w:fill="FAF7F0" w:val="clear"/>
            <w:tcMar>
              <w:top w:type="dxa" w:w="90"/>
              <w:left w:type="dxa" w:w="140"/>
              <w:bottom w:type="dxa" w:w="90"/>
              <w:right w:type="dxa" w:w="140"/>
            </w:tcMar>
          </w:tcPr>
          <w:p>
            <w:r>
              <w:rPr>
                <w:b/>
                <w:bCs/>
                <w:color w:val="1F2A4A"/>
              </w:rPr>
              <w:t xml:space="preserve">Ezekiel 37:1–14</w:t>
            </w:r>
          </w:p>
        </w:tc>
        <w:tc>
          <w:tcPr>
            <w:tcW w:type="dxa" w:w="7120"/>
            <w:shd w:fill="FAF7F0" w:val="clear"/>
            <w:tcMar>
              <w:top w:type="dxa" w:w="90"/>
              <w:left w:type="dxa" w:w="140"/>
              <w:bottom w:type="dxa" w:w="90"/>
              <w:right w:type="dxa" w:w="140"/>
            </w:tcMar>
          </w:tcPr>
          <w:p>
            <w:r>
              <w:t xml:space="preserve">The valley of dry bones — a vision of what looks impossible coming to life.</w:t>
            </w:r>
          </w:p>
        </w:tc>
      </w:tr>
    </w:tbl>
    <w:p>
      <w:pPr>
        <w:spacing w:before="200"/>
      </w:pPr>
      <w:r>
        <w:t xml:space="preserve"/>
      </w:r>
    </w:p>
    <w:p>
      <w:pPr>
        <w:pStyle w:val="Heading3"/>
      </w:pPr>
      <w:r>
        <w:t xml:space="preserve">Habakkuk 2:2–3 (WEB)</w:t>
      </w:r>
    </w:p>
    <w:p>
      <w:pPr>
        <w:spacing w:after="60"/>
      </w:pPr>
      <w:r>
        <w:rPr>
          <w:i/>
          <w:iCs/>
          <w:color w:val="660F11"/>
        </w:rPr>
        <w:t xml:space="preserve">Write the vision, make it plain, so that a runner may read it.</w:t>
      </w:r>
    </w:p>
    <w:p>
      <w:pPr>
        <w:pBdr>
          <w:left w:val="single" w:color="E3DDCC" w:sz="12" w:space="8"/>
        </w:pBdr>
        <w:spacing w:after="200"/>
        <w:ind w:left="260"/>
      </w:pPr>
      <w:r>
        <w:t xml:space="preserve">(2) Yahweh answered me, “Write the vision, and make it plain on tablets, that he who runs may read it. (3) For the vision is yet for the appointed time, and it hurries toward the end, and won't prove false. Though it takes time, wait for it; because it will surely come. It won't delay.</w:t>
      </w:r>
    </w:p>
    <w:p>
      <w:pPr>
        <w:pStyle w:val="Heading3"/>
      </w:pPr>
      <w:r>
        <w:t xml:space="preserve">Nehemiah 1:1–2:8 (WEB)</w:t>
      </w:r>
    </w:p>
    <w:p>
      <w:pPr>
        <w:spacing w:after="60"/>
      </w:pPr>
      <w:r>
        <w:rPr>
          <w:i/>
          <w:iCs/>
          <w:color w:val="660F11"/>
        </w:rPr>
        <w:t xml:space="preserve">Nehemiah grieves over Jerusalem’s ruin, prays, and casts a vision to rebuild.</w:t>
      </w:r>
    </w:p>
    <w:p>
      <w:pPr>
        <w:pBdr>
          <w:left w:val="single" w:color="E3DDCC" w:sz="12" w:space="8"/>
        </w:pBdr>
        <w:spacing w:after="200"/>
        <w:ind w:left="260"/>
      </w:pPr>
      <w:r>
        <w:t xml:space="preserve">(1:1) The words of Nehemiah the son of Hacaliah. Now in the month Chislev, in the twentieth year, as I was in Shushan the palace, (2) Hanani, one of my brothers, came, he and certain men out of Judah; and I asked them about the Jews who had escaped, who were left of the captivity, and concerning Jerusalem. (3) They said to me, “The remnant who are left of the captivity there in the province are in great affliction and reproach. The wall of Jerusalem is also broken down, and its gates are burned with fire.” (4) When I heard these words, I sat down and wept, and mourned several days; and I fasted and prayed before the God of heaven, (5) and said, “I beg you, Yahweh, the God of heaven, the great and awesome God, who keeps covenant and loving kindness with those who love him and keep his commandments: (6) Let your ear now be attentive, and your eyes open, that you may listen to the prayer of your servant, which I pray before you at this time, day and night, for the children of Israel your servants, while I confess the sins of the children of Israel, which we have sinned against you. Yes, I and my father's house have sinned. (7) We have dealt very corruptly against you, and have not kept the commandments, nor the statutes, nor the ordinances, which you commanded your servant Moses. (8) “Remember, I beg you, the word that you commanded your servant Moses, saying, ‘If you trespass, I will scatter you among the peoples; (9) but if you return to me, and keep my commandments and do them, though your outcasts were in the uttermost part of the heavens, yet I will gather them from there, and will bring them to the place that I have chosen, to cause my name to dwell there.’ (10) “Now these are your servants and your people, whom you have redeemed by your great power, and by your strong hand. (11) Lord, I beg you, let your ear be attentive now to the prayer of your servant, and to the prayer of your servants, who delight to fear your name; and please prosper your servant today, and grant him mercy in the sight of this man.” Now I was cup bearer to the king. (2:1) In the month Nisan, in the twentieth year of Artaxerxes the king, when wine was before him, I picked up the wine, and gave it to the king. Now I had not been sad before in his presence. (2) The king said to me, “Why is your face sad, since you are not sick? This is nothing else but sorrow of heart.” Then I was very much afraid. (3) I said to the king, “Let the king live forever! Why shouldn't my face be sad, when the city, the place of my fathers' tombs, lies waste, and its gates have been consumed with fire?” (4) Then the king said to me, “What is your request?” So I prayed to the God of heaven. (5) I said to the king, “If it pleases the king, and if your servant has found favor in your sight, that you would send me to Judah, to the city of my fathers' tombs, that I may build it.” (6) The king said to me (the queen was also sitting by him), “How long will your journey be? When will you return?” So it pleased the king to send me, and I set a time for him. (7) Moreover I said to the king, “If it pleases the king, let letters be given me to the governors beyond the River, that they may let me pass through until I come to Judah; (8) and a letter to Asaph the keeper of the king's forest, that he may give me timber to make beams for the gates of the citadel by the temple, for the wall of the city, and for the house that I will occupy.” The king granted my requests, because of the good hand of my God on me.</w:t>
      </w:r>
    </w:p>
    <w:p>
      <w:pPr>
        <w:pStyle w:val="Heading3"/>
      </w:pPr>
      <w:r>
        <w:t xml:space="preserve">Matthew 28:16–20 (WEB)</w:t>
      </w:r>
    </w:p>
    <w:p>
      <w:pPr>
        <w:spacing w:after="60"/>
      </w:pPr>
      <w:r>
        <w:rPr>
          <w:i/>
          <w:iCs/>
          <w:color w:val="660F11"/>
        </w:rPr>
        <w:t xml:space="preserve">The Great Commission — the vision Jesus casts for every disciple, every nation.</w:t>
      </w:r>
    </w:p>
    <w:p>
      <w:pPr>
        <w:pBdr>
          <w:left w:val="single" w:color="E3DDCC" w:sz="12" w:space="8"/>
        </w:pBdr>
        <w:spacing w:after="200"/>
        <w:ind w:left="260"/>
      </w:pPr>
      <w:r>
        <w:t xml:space="preserve">(16) But the eleven disciples went into Galilee, to the mountain where Jesus had sent them. (17) When they saw him, they bowed down to him, but some doubted. (18) Jesus came to them and spoke to them, saying, “All authority has been given to me in heaven and on earth. (19) Go and make disciples of all nations, baptizing them in the name of the Father and of the Son and of the Holy Spirit, (20) teaching them to observe all things that I commanded you. Behold, I am with you always, even to the end of the age.” Amen.</w:t>
      </w:r>
    </w:p>
    <w:p>
      <w:pPr>
        <w:pStyle w:val="Heading3"/>
      </w:pPr>
      <w:r>
        <w:t xml:space="preserve">Acts 1:6–8 (WEB)</w:t>
      </w:r>
    </w:p>
    <w:p>
      <w:pPr>
        <w:spacing w:after="60"/>
      </w:pPr>
      <w:r>
        <w:rPr>
          <w:i/>
          <w:iCs/>
          <w:color w:val="660F11"/>
        </w:rPr>
        <w:t xml:space="preserve">Jesus gives the vision’s scope: Jerusalem, Judea, Samaria, and the ends of the earth.</w:t>
      </w:r>
    </w:p>
    <w:p>
      <w:pPr>
        <w:pBdr>
          <w:left w:val="single" w:color="E3DDCC" w:sz="12" w:space="8"/>
        </w:pBdr>
        <w:spacing w:after="200"/>
        <w:ind w:left="260"/>
      </w:pPr>
      <w:r>
        <w:t xml:space="preserve">(6) Therefore when they had come together, they asked him, “Lord, are you now restoring the kingdom to Israel?” (7) He said to them, “It isn't for you to know times or seasons which the Father has set within his own authority. (8) But you will receive power when the Holy Spirit has come upon you. You will be witnesses to me in Jerusalem, in all Judea and Samaria, and to the uttermost parts of the earth.”</w:t>
      </w:r>
    </w:p>
    <w:p>
      <w:pPr>
        <w:pStyle w:val="Heading3"/>
      </w:pPr>
      <w:r>
        <w:t xml:space="preserve">Ezekiel 37:1–14 (WEB)</w:t>
      </w:r>
    </w:p>
    <w:p>
      <w:pPr>
        <w:spacing w:after="60"/>
      </w:pPr>
      <w:r>
        <w:rPr>
          <w:i/>
          <w:iCs/>
          <w:color w:val="660F11"/>
        </w:rPr>
        <w:t xml:space="preserve">The valley of dry bones — a vision of what looks impossible coming to life.</w:t>
      </w:r>
    </w:p>
    <w:p>
      <w:pPr>
        <w:pBdr>
          <w:left w:val="single" w:color="E3DDCC" w:sz="12" w:space="8"/>
        </w:pBdr>
        <w:spacing w:after="200"/>
        <w:ind w:left="260"/>
      </w:pPr>
      <w:r>
        <w:t xml:space="preserve">(1) Yahweh's hand was on me, and he brought me out in Yahweh's Spirit, and set me down in the middle of the valley; and it was full of bones. (2) He caused me to pass by them all around: and behold, there were very many in the open valley; and behold, they were very dry. (3) He said to me, “Son of man, can these bones live?” I answered, “Lord Yahweh, you know.” (4) Again he said to me, “Prophesy over these bones, and tell them, ‘You dry bones, hear Yahweh's word. (5) Thus says the Lord Yahweh to these bones: “Behold, I will cause breath to enter into you, and you will live. (6) I will lay sinews on you, and will bring up flesh on you, and cover you with skin, and put breath in you, and you will live. Then you will know that I am Yahweh.”’” (7) So I prophesied as I was commanded. As I prophesied, there was a noise, and behold, there was an earthquake. Then the bones came together, bone to its bone. (8) I saw, and, behold, there were sinews on them, and flesh came up, and skin covered them above; but there was no breath in them. (9) Then he said to me, “Prophesy to the wind, prophesy, son of man, and tell the wind, ‘Thus says the Lord Yahweh: “Come from the four winds, breath, and breathe on these slain, that they may live.”’” (10) So I prophesied as he commanded me, and the breath came into them, and they lived, and stood up on their feet, an exceedingly great army. (11) Then he said to me, “Son of man, these bones are the whole house of Israel. Behold, they say, ‘Our bones are dried up, and our hope is lost. We are completely cut off.’ (12) Therefore prophesy, and tell them, ‘Thus says the Lord Yahweh: “Behold, I will open your graves, and cause you to come up out of your graves, my people; and I will bring you into the land of Israel. (13) You will know that I am Yahweh, when I have opened your graves, and caused you to come up out of your graves, my people. (14) I will put my Spirit in you, and you will live. Then I will place you in your own land; and you will know that I, Yahweh, have spoken it and performed it,” says Yahweh.’”</w:t>
      </w:r>
    </w:p>
    <w:p>
      <w:pPr>
        <w:pStyle w:val="Heading1"/>
        <w:pageBreakBefore/>
      </w:pPr>
      <w:r>
        <w:t xml:space="preserve">Sail 4: Train Believers</w:t>
      </w:r>
    </w:p>
    <w:p>
      <w:pPr>
        <w:spacing w:after="120"/>
      </w:pPr>
      <w:r>
        <w:t xml:space="preserve">Vision without training produces frustration, not movement. This step is about Jesus’ own method: model it, let them assist, watch them do it, then send them out — and multiply that pattern.</w:t>
      </w:r>
    </w:p>
    <w:p>
      <w:pPr>
        <w:spacing w:after="160"/>
      </w:pPr>
      <w:r>
        <w:rPr>
          <w:b/>
          <w:bCs/>
          <w:color w:val="660F11"/>
        </w:rPr>
        <w:t xml:space="preserve">Discussion emphasis: </w:t>
      </w:r>
      <w:r>
        <w:rPr>
          <w:i/>
          <w:iCs/>
        </w:rPr>
        <w:t xml:space="preserve">Ask: “How did the trainer in this story pass on what they knew?” and “Who can you train the same way this week?”</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blHeader/>
        </w:trPr>
        <w:tc>
          <w:tcPr>
            <w:tcW w:type="dxa" w:w="2600"/>
            <w:shd w:fill="660F11" w:val="clear"/>
            <w:tcMar>
              <w:top w:type="dxa" w:w="100"/>
              <w:left w:type="dxa" w:w="140"/>
              <w:bottom w:type="dxa" w:w="100"/>
              <w:right w:type="dxa" w:w="140"/>
            </w:tcMar>
          </w:tcPr>
          <w:p>
            <w:r>
              <w:rPr>
                <w:b/>
                <w:bCs/>
                <w:color w:val="FFFFFF"/>
              </w:rPr>
              <w:t xml:space="preserve">Passage</w:t>
            </w:r>
          </w:p>
        </w:tc>
        <w:tc>
          <w:tcPr>
            <w:tcW w:type="dxa" w:w="7120"/>
            <w:shd w:fill="660F11" w:val="clear"/>
            <w:tcMar>
              <w:top w:type="dxa" w:w="100"/>
              <w:left w:type="dxa" w:w="140"/>
              <w:bottom w:type="dxa" w:w="100"/>
              <w:right w:type="dxa" w:w="140"/>
            </w:tcMar>
          </w:tcPr>
          <w:p>
            <w:r>
              <w:rPr>
                <w:b/>
                <w:bCs/>
                <w:color w:val="FFFFFF"/>
              </w:rPr>
              <w:t xml:space="preserve">Focus</w:t>
            </w:r>
          </w:p>
        </w:tc>
      </w:tr>
      <w:tr>
        <w:tc>
          <w:tcPr>
            <w:tcW w:type="dxa" w:w="2600"/>
            <w:shd w:fill="FAF7F0" w:val="clear"/>
            <w:tcMar>
              <w:top w:type="dxa" w:w="90"/>
              <w:left w:type="dxa" w:w="140"/>
              <w:bottom w:type="dxa" w:w="90"/>
              <w:right w:type="dxa" w:w="140"/>
            </w:tcMar>
          </w:tcPr>
          <w:p>
            <w:r>
              <w:rPr>
                <w:b/>
                <w:bCs/>
                <w:color w:val="1F2A4A"/>
              </w:rPr>
              <w:t xml:space="preserve">Mark 3:13–15</w:t>
            </w:r>
          </w:p>
        </w:tc>
        <w:tc>
          <w:tcPr>
            <w:tcW w:type="dxa" w:w="7120"/>
            <w:shd w:fill="FAF7F0" w:val="clear"/>
            <w:tcMar>
              <w:top w:type="dxa" w:w="90"/>
              <w:left w:type="dxa" w:w="140"/>
              <w:bottom w:type="dxa" w:w="90"/>
              <w:right w:type="dxa" w:w="140"/>
            </w:tcMar>
          </w:tcPr>
          <w:p>
            <w:r>
              <w:t xml:space="preserve">Jesus appoints the Twelve — to be with Him first, and then to be sent out.</w:t>
            </w:r>
          </w:p>
        </w:tc>
      </w:tr>
      <w:tr>
        <w:tc>
          <w:tcPr>
            <w:tcW w:type="dxa" w:w="2600"/>
            <w:shd w:fill="FFFFFF" w:val="clear"/>
            <w:tcMar>
              <w:top w:type="dxa" w:w="90"/>
              <w:left w:type="dxa" w:w="140"/>
              <w:bottom w:type="dxa" w:w="90"/>
              <w:right w:type="dxa" w:w="140"/>
            </w:tcMar>
          </w:tcPr>
          <w:p>
            <w:r>
              <w:rPr>
                <w:b/>
                <w:bCs/>
                <w:color w:val="1F2A4A"/>
              </w:rPr>
              <w:t xml:space="preserve">Luke 10:1–12, 17–20</w:t>
            </w:r>
          </w:p>
        </w:tc>
        <w:tc>
          <w:tcPr>
            <w:tcW w:type="dxa" w:w="7120"/>
            <w:shd w:fill="FFFFFF" w:val="clear"/>
            <w:tcMar>
              <w:top w:type="dxa" w:w="90"/>
              <w:left w:type="dxa" w:w="140"/>
              <w:bottom w:type="dxa" w:w="90"/>
              <w:right w:type="dxa" w:w="140"/>
            </w:tcMar>
          </w:tcPr>
          <w:p>
            <w:r>
              <w:t xml:space="preserve">Jesus trains and sends out the seventy-two in pairs, with clear instructions.</w:t>
            </w:r>
          </w:p>
        </w:tc>
      </w:tr>
      <w:tr>
        <w:tc>
          <w:tcPr>
            <w:tcW w:type="dxa" w:w="2600"/>
            <w:shd w:fill="FAF7F0" w:val="clear"/>
            <w:tcMar>
              <w:top w:type="dxa" w:w="90"/>
              <w:left w:type="dxa" w:w="140"/>
              <w:bottom w:type="dxa" w:w="90"/>
              <w:right w:type="dxa" w:w="140"/>
            </w:tcMar>
          </w:tcPr>
          <w:p>
            <w:r>
              <w:rPr>
                <w:b/>
                <w:bCs/>
                <w:color w:val="1F2A4A"/>
              </w:rPr>
              <w:t xml:space="preserve">John 13:1–17</w:t>
            </w:r>
          </w:p>
        </w:tc>
        <w:tc>
          <w:tcPr>
            <w:tcW w:type="dxa" w:w="7120"/>
            <w:shd w:fill="FAF7F0" w:val="clear"/>
            <w:tcMar>
              <w:top w:type="dxa" w:w="90"/>
              <w:left w:type="dxa" w:w="140"/>
              <w:bottom w:type="dxa" w:w="90"/>
              <w:right w:type="dxa" w:w="140"/>
            </w:tcMar>
          </w:tcPr>
          <w:p>
            <w:r>
              <w:t xml:space="preserve">Jesus models servant leadership by washing feet, then says “you also should do as I have done.”</w:t>
            </w:r>
          </w:p>
        </w:tc>
      </w:tr>
      <w:tr>
        <w:tc>
          <w:tcPr>
            <w:tcW w:type="dxa" w:w="2600"/>
            <w:shd w:fill="FFFFFF" w:val="clear"/>
            <w:tcMar>
              <w:top w:type="dxa" w:w="90"/>
              <w:left w:type="dxa" w:w="140"/>
              <w:bottom w:type="dxa" w:w="90"/>
              <w:right w:type="dxa" w:w="140"/>
            </w:tcMar>
          </w:tcPr>
          <w:p>
            <w:r>
              <w:rPr>
                <w:b/>
                <w:bCs/>
                <w:color w:val="1F2A4A"/>
              </w:rPr>
              <w:t xml:space="preserve">2 Timothy 2:1–2</w:t>
            </w:r>
          </w:p>
        </w:tc>
        <w:tc>
          <w:tcPr>
            <w:tcW w:type="dxa" w:w="7120"/>
            <w:shd w:fill="FFFFFF" w:val="clear"/>
            <w:tcMar>
              <w:top w:type="dxa" w:w="90"/>
              <w:left w:type="dxa" w:w="140"/>
              <w:bottom w:type="dxa" w:w="90"/>
              <w:right w:type="dxa" w:w="140"/>
            </w:tcMar>
          </w:tcPr>
          <w:p>
            <w:r>
              <w:t xml:space="preserve">Entrust what you’ve learned to faithful people who will teach others also — four generations deep.</w:t>
            </w:r>
          </w:p>
        </w:tc>
      </w:tr>
      <w:tr>
        <w:tc>
          <w:tcPr>
            <w:tcW w:type="dxa" w:w="2600"/>
            <w:shd w:fill="FAF7F0" w:val="clear"/>
            <w:tcMar>
              <w:top w:type="dxa" w:w="90"/>
              <w:left w:type="dxa" w:w="140"/>
              <w:bottom w:type="dxa" w:w="90"/>
              <w:right w:type="dxa" w:w="140"/>
            </w:tcMar>
          </w:tcPr>
          <w:p>
            <w:r>
              <w:rPr>
                <w:b/>
                <w:bCs/>
                <w:color w:val="1F2A4A"/>
              </w:rPr>
              <w:t xml:space="preserve">Exodus 18:13–27</w:t>
            </w:r>
          </w:p>
        </w:tc>
        <w:tc>
          <w:tcPr>
            <w:tcW w:type="dxa" w:w="7120"/>
            <w:shd w:fill="FAF7F0" w:val="clear"/>
            <w:tcMar>
              <w:top w:type="dxa" w:w="90"/>
              <w:left w:type="dxa" w:w="140"/>
              <w:bottom w:type="dxa" w:w="90"/>
              <w:right w:type="dxa" w:w="140"/>
            </w:tcMar>
          </w:tcPr>
          <w:p>
            <w:r>
              <w:t xml:space="preserve">Jethro coaches Moses to train and release other leaders instead of doing it all himself.</w:t>
            </w:r>
          </w:p>
        </w:tc>
      </w:tr>
    </w:tbl>
    <w:p>
      <w:pPr>
        <w:spacing w:before="200"/>
      </w:pPr>
      <w:r>
        <w:t xml:space="preserve"/>
      </w:r>
    </w:p>
    <w:p>
      <w:pPr>
        <w:pStyle w:val="Heading3"/>
      </w:pPr>
      <w:r>
        <w:t xml:space="preserve">Mark 3:13–15 (WEB)</w:t>
      </w:r>
    </w:p>
    <w:p>
      <w:pPr>
        <w:spacing w:after="60"/>
      </w:pPr>
      <w:r>
        <w:rPr>
          <w:i/>
          <w:iCs/>
          <w:color w:val="660F11"/>
        </w:rPr>
        <w:t xml:space="preserve">Jesus appoints the Twelve — to be with Him first, and then to be sent out.</w:t>
      </w:r>
    </w:p>
    <w:p>
      <w:pPr>
        <w:pBdr>
          <w:left w:val="single" w:color="E3DDCC" w:sz="12" w:space="8"/>
        </w:pBdr>
        <w:spacing w:after="200"/>
        <w:ind w:left="260"/>
      </w:pPr>
      <w:r>
        <w:t xml:space="preserve">(13) He went up into the mountain, and called to himself those whom he wanted, and they went to him. (14) He appointed twelve, that they might be with him, and that he might send them out to preach, (15) and to have authority to heal sicknesses and to cast out demons.</w:t>
      </w:r>
    </w:p>
    <w:p>
      <w:pPr>
        <w:pStyle w:val="Heading3"/>
      </w:pPr>
      <w:r>
        <w:t xml:space="preserve">Luke 10:1–12, 17–20 (WEB)</w:t>
      </w:r>
    </w:p>
    <w:p>
      <w:pPr>
        <w:spacing w:after="60"/>
      </w:pPr>
      <w:r>
        <w:rPr>
          <w:i/>
          <w:iCs/>
          <w:color w:val="660F11"/>
        </w:rPr>
        <w:t xml:space="preserve">Jesus trains and sends out the seventy-two in pairs, with clear instructions.</w:t>
      </w:r>
    </w:p>
    <w:p>
      <w:pPr>
        <w:pBdr>
          <w:left w:val="single" w:color="E3DDCC" w:sz="12" w:space="8"/>
        </w:pBdr>
        <w:spacing w:after="200"/>
        <w:ind w:left="260"/>
      </w:pPr>
      <w:r>
        <w:t xml:space="preserve">(1) Now after these things, the Lord also appointed seventy others, and sent them two by two ahead of him into every city and place, where he was about to come. (2) Then he said to them, “The harvest is indeed plentiful, but the laborers are few. Pray therefore to the Lord of the harvest, that he may send out laborers into his harvest. (3) Go your ways. Behold, I send you out as lambs among wolves. (4) Carry no purse, nor wallet, nor sandals. Greet no one on the way. (5) Into whatever house you enter, first say, ‘Peace be to this house.’ (6) If a son of peace is there, your peace will rest on him; but if not, it will return to you. (7) Remain in that same house, eating and drinking the things they give, for the laborer is worthy of his wages. Don't go from house to house. (8) Into whatever city you enter, and they receive you, eat the things that are set before you. (9) Heal the sick who are therein, and tell them, ‘God's Kingdom has come near to you.’ (10) But into whatever city you enter, and they don't receive you, go out into its streets and say, (11) ‘Even the dust from your city that clings to us, we wipe off against you. Nevertheless know this, that God's Kingdom has come near to you.’ (12) I tell you, it will be more tolerable in that day for Sodom than for that city. … (17) The seventy returned with joy, saying, “Lord, even the demons are subject to us in your name!” (18) He said to them, “I saw Satan having fallen like lightning from heaven. (19) Behold, I give you authority to tread on serpents and scorpions, and over all the power of the enemy. Nothing will in any way hurt you. (20) Nevertheless, don't rejoice in this, that the spirits are subject to you, but rejoice that your names are written in heaven.”</w:t>
      </w:r>
    </w:p>
    <w:p>
      <w:pPr>
        <w:pStyle w:val="Heading3"/>
      </w:pPr>
      <w:r>
        <w:t xml:space="preserve">John 13:1–17 (WEB)</w:t>
      </w:r>
    </w:p>
    <w:p>
      <w:pPr>
        <w:spacing w:after="60"/>
      </w:pPr>
      <w:r>
        <w:rPr>
          <w:i/>
          <w:iCs/>
          <w:color w:val="660F11"/>
        </w:rPr>
        <w:t xml:space="preserve">Jesus models servant leadership by washing feet, then says “you also should do as I have done.”</w:t>
      </w:r>
    </w:p>
    <w:p>
      <w:pPr>
        <w:pBdr>
          <w:left w:val="single" w:color="E3DDCC" w:sz="12" w:space="8"/>
        </w:pBdr>
        <w:spacing w:after="200"/>
        <w:ind w:left="260"/>
      </w:pPr>
      <w:r>
        <w:t xml:space="preserve">(1) Now before the feast of the Passover, Jesus, knowing that his time had come that he would depart from this world to the Father, having loved his own who were in the world, he loved them to the end. (2) During supper, the devil having already put into the heart of Judas Iscariot, Simon's son, to betray him, (3) Jesus, knowing that the Father had given all things into his hands, and that he came from God, and was going to God, (4) arose from supper, and laid aside his outer garments. He took a towel, and wrapped a towel around his waist. (5) Then he poured water into the basin, and began to wash the disciples' feet, and to wipe them with the towel that was wrapped around him. (6) Then he came to Simon Peter. He said to him, “Lord, do you wash my feet?” (7) Jesus answered him, “You don't know what I am doing now, but you will understand later.” (8) Peter said to him, “You will never wash my feet!” Jesus answered him, “If I don't wash you, you have no part with me.” (9) Simon Peter said to him, “Lord, not my feet only, but also my hands and my head!” (10) Jesus said to him, “Someone who has bathed only needs to have his feet washed, but is completely clean. You are clean, but not all of you.” (11) For he knew him who would betray him, therefore he said, “You are not all clean.” (12) So when he had washed their feet, put his outer garment back on, and sat down again, he said to them, “Do you know what I have done to you? (13) You call me, ‘Teacher’ and ‘Lord.’ You say so correctly, for so I am. (14) If I then, the Lord and the Teacher, have washed your feet, you also ought to wash one another's feet. (15) For I have given you an example, that you also should do as I have done to you. (16) Most certainly I tell you, a servant is not greater than his lord, neither one who is sent greater than he who sent him. (17) If you know these things, blessed are you if you do them.</w:t>
      </w:r>
    </w:p>
    <w:p>
      <w:pPr>
        <w:pStyle w:val="Heading3"/>
      </w:pPr>
      <w:r>
        <w:t xml:space="preserve">2 Timothy 2:1–2 (WEB)</w:t>
      </w:r>
    </w:p>
    <w:p>
      <w:pPr>
        <w:spacing w:after="60"/>
      </w:pPr>
      <w:r>
        <w:rPr>
          <w:i/>
          <w:iCs/>
          <w:color w:val="660F11"/>
        </w:rPr>
        <w:t xml:space="preserve">Entrust what you’ve learned to faithful people who will teach others also — four generations deep.</w:t>
      </w:r>
    </w:p>
    <w:p>
      <w:pPr>
        <w:pBdr>
          <w:left w:val="single" w:color="E3DDCC" w:sz="12" w:space="8"/>
        </w:pBdr>
        <w:spacing w:after="200"/>
        <w:ind w:left="260"/>
      </w:pPr>
      <w:r>
        <w:t xml:space="preserve">(1) You therefore, my child, be strengthened in the grace that is in Christ Jesus. (2) The things which you have heard from me among many witnesses, commit the same to faithful men, who will be able to teach others also.</w:t>
      </w:r>
    </w:p>
    <w:p>
      <w:pPr>
        <w:pStyle w:val="Heading3"/>
      </w:pPr>
      <w:r>
        <w:t xml:space="preserve">Exodus 18:13–27 (WEB)</w:t>
      </w:r>
    </w:p>
    <w:p>
      <w:pPr>
        <w:spacing w:after="60"/>
      </w:pPr>
      <w:r>
        <w:rPr>
          <w:i/>
          <w:iCs/>
          <w:color w:val="660F11"/>
        </w:rPr>
        <w:t xml:space="preserve">Jethro coaches Moses to train and release other leaders instead of doing it all himself.</w:t>
      </w:r>
    </w:p>
    <w:p>
      <w:pPr>
        <w:pBdr>
          <w:left w:val="single" w:color="E3DDCC" w:sz="12" w:space="8"/>
        </w:pBdr>
        <w:spacing w:after="200"/>
        <w:ind w:left="260"/>
      </w:pPr>
      <w:r>
        <w:t xml:space="preserve">(13) On the next day, Moses sat to judge the people, and the people stood around Moses from the morning to the evening. (14) When Moses' father-in-law saw all that he did to the people, he said, “What is this thing that you do for the people? Why do you sit alone, and all the people stand around you from morning to evening?” (15) Moses said to his father-in-law, “Because the people come to me to inquire of God. (16) When they have a matter, they come to me, and I judge between a man and his neighbor, and I make them know the statutes of God, and his laws.” (17) Moses' father-in-law said to him, “The thing that you do is not good. (18) You will surely wear away, both you, and this people that is with you; for the thing is too heavy for you. You are not able to perform it yourself alone. (19) Listen now to my voice. I will give you counsel, and God be with you. You represent the people before God, and bring the causes to God. (20) You shall teach them the statutes and the laws, and shall show them the way in which they must walk, and the work that they must do. (21) Moreover you shall provide out of all the people able men which fear God: men of truth, hating unjust gain; and place such over them, to be rulers of thousands, rulers of hundreds, rulers of fifties, and rulers of tens. (22) Let them judge the people at all times. It shall be that every great matter they shall bring to you, but every small matter they shall judge themselves. So shall it be easier for you, and they shall share the load with you. (23) If you will do this thing, and God commands you so, then you will be able to endure, and all these people also will go to their place in peace.” (24) So Moses listened to the voice of his father-in-law, and did all that he had said. (25) Moses chose able men out of all Israel, and made them heads over the people, rulers of thousands, rulers of hundreds, rulers of fifties, and rulers of tens. (26) They judged the people at all times. They brought the hard causes to Moses, but every small matter they judged themselves. (27) Moses let his father-in-law depart, and he went his way into his own land.</w:t>
      </w:r>
    </w:p>
    <w:p>
      <w:pPr>
        <w:pStyle w:val="Heading1"/>
        <w:pageBreakBefore/>
      </w:pPr>
      <w:r>
        <w:t xml:space="preserve">Sail 5: Go Out Among the Lost</w:t>
      </w:r>
    </w:p>
    <w:p>
      <w:pPr>
        <w:spacing w:after="120"/>
      </w:pPr>
      <w:r>
        <w:t xml:space="preserve">This step pushes the group outward — to actually go and find the people God has already prepared, rather than waiting for people to come to them.</w:t>
      </w:r>
    </w:p>
    <w:p>
      <w:pPr>
        <w:spacing w:after="160"/>
      </w:pPr>
      <w:r>
        <w:rPr>
          <w:b/>
          <w:bCs/>
          <w:color w:val="660F11"/>
        </w:rPr>
        <w:t xml:space="preserve">Discussion emphasis: </w:t>
      </w:r>
      <w:r>
        <w:rPr>
          <w:i/>
          <w:iCs/>
        </w:rPr>
        <w:t xml:space="preserve">Ask: “Who went to whom in this story, and what did it cost them?” Then identify a specific person of peace to visit this week.</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blHeader/>
        </w:trPr>
        <w:tc>
          <w:tcPr>
            <w:tcW w:type="dxa" w:w="2600"/>
            <w:shd w:fill="660F11" w:val="clear"/>
            <w:tcMar>
              <w:top w:type="dxa" w:w="100"/>
              <w:left w:type="dxa" w:w="140"/>
              <w:bottom w:type="dxa" w:w="100"/>
              <w:right w:type="dxa" w:w="140"/>
            </w:tcMar>
          </w:tcPr>
          <w:p>
            <w:r>
              <w:rPr>
                <w:b/>
                <w:bCs/>
                <w:color w:val="FFFFFF"/>
              </w:rPr>
              <w:t xml:space="preserve">Passage</w:t>
            </w:r>
          </w:p>
        </w:tc>
        <w:tc>
          <w:tcPr>
            <w:tcW w:type="dxa" w:w="7120"/>
            <w:shd w:fill="660F11" w:val="clear"/>
            <w:tcMar>
              <w:top w:type="dxa" w:w="100"/>
              <w:left w:type="dxa" w:w="140"/>
              <w:bottom w:type="dxa" w:w="100"/>
              <w:right w:type="dxa" w:w="140"/>
            </w:tcMar>
          </w:tcPr>
          <w:p>
            <w:r>
              <w:rPr>
                <w:b/>
                <w:bCs/>
                <w:color w:val="FFFFFF"/>
              </w:rPr>
              <w:t xml:space="preserve">Focus</w:t>
            </w:r>
          </w:p>
        </w:tc>
      </w:tr>
      <w:tr>
        <w:tc>
          <w:tcPr>
            <w:tcW w:type="dxa" w:w="2600"/>
            <w:shd w:fill="FAF7F0" w:val="clear"/>
            <w:tcMar>
              <w:top w:type="dxa" w:w="90"/>
              <w:left w:type="dxa" w:w="140"/>
              <w:bottom w:type="dxa" w:w="90"/>
              <w:right w:type="dxa" w:w="140"/>
            </w:tcMar>
          </w:tcPr>
          <w:p>
            <w:r>
              <w:rPr>
                <w:b/>
                <w:bCs/>
                <w:color w:val="1F2A4A"/>
              </w:rPr>
              <w:t xml:space="preserve">Luke 19:1–10</w:t>
            </w:r>
          </w:p>
        </w:tc>
        <w:tc>
          <w:tcPr>
            <w:tcW w:type="dxa" w:w="7120"/>
            <w:shd w:fill="FAF7F0" w:val="clear"/>
            <w:tcMar>
              <w:top w:type="dxa" w:w="90"/>
              <w:left w:type="dxa" w:w="140"/>
              <w:bottom w:type="dxa" w:w="90"/>
              <w:right w:type="dxa" w:w="140"/>
            </w:tcMar>
          </w:tcPr>
          <w:p>
            <w:r>
              <w:t xml:space="preserve">Jesus seeks out Zacchaeus — “the Son of Man came to seek and save the lost.”</w:t>
            </w:r>
          </w:p>
        </w:tc>
      </w:tr>
      <w:tr>
        <w:tc>
          <w:tcPr>
            <w:tcW w:type="dxa" w:w="2600"/>
            <w:shd w:fill="FFFFFF" w:val="clear"/>
            <w:tcMar>
              <w:top w:type="dxa" w:w="90"/>
              <w:left w:type="dxa" w:w="140"/>
              <w:bottom w:type="dxa" w:w="90"/>
              <w:right w:type="dxa" w:w="140"/>
            </w:tcMar>
          </w:tcPr>
          <w:p>
            <w:r>
              <w:rPr>
                <w:b/>
                <w:bCs/>
                <w:color w:val="1F2A4A"/>
              </w:rPr>
              <w:t xml:space="preserve">Luke 15:1–32</w:t>
            </w:r>
          </w:p>
        </w:tc>
        <w:tc>
          <w:tcPr>
            <w:tcW w:type="dxa" w:w="7120"/>
            <w:shd w:fill="FFFFFF" w:val="clear"/>
            <w:tcMar>
              <w:top w:type="dxa" w:w="90"/>
              <w:left w:type="dxa" w:w="140"/>
              <w:bottom w:type="dxa" w:w="90"/>
              <w:right w:type="dxa" w:w="140"/>
            </w:tcMar>
          </w:tcPr>
          <w:p>
            <w:r>
              <w:t xml:space="preserve">The lost sheep, the lost coin, and the prodigal son — God’s relentless pursuit of the lost.</w:t>
            </w:r>
          </w:p>
        </w:tc>
      </w:tr>
      <w:tr>
        <w:tc>
          <w:tcPr>
            <w:tcW w:type="dxa" w:w="2600"/>
            <w:shd w:fill="FAF7F0" w:val="clear"/>
            <w:tcMar>
              <w:top w:type="dxa" w:w="90"/>
              <w:left w:type="dxa" w:w="140"/>
              <w:bottom w:type="dxa" w:w="90"/>
              <w:right w:type="dxa" w:w="140"/>
            </w:tcMar>
          </w:tcPr>
          <w:p>
            <w:r>
              <w:rPr>
                <w:b/>
                <w:bCs/>
                <w:color w:val="1F2A4A"/>
              </w:rPr>
              <w:t xml:space="preserve">John 4:1–42</w:t>
            </w:r>
          </w:p>
        </w:tc>
        <w:tc>
          <w:tcPr>
            <w:tcW w:type="dxa" w:w="7120"/>
            <w:shd w:fill="FAF7F0" w:val="clear"/>
            <w:tcMar>
              <w:top w:type="dxa" w:w="90"/>
              <w:left w:type="dxa" w:w="140"/>
              <w:bottom w:type="dxa" w:w="90"/>
              <w:right w:type="dxa" w:w="140"/>
            </w:tcMar>
          </w:tcPr>
          <w:p>
            <w:r>
              <w:t xml:space="preserve">Jesus crosses cultural and social lines to reach the woman at the well, who then reaches her whole town.</w:t>
            </w:r>
          </w:p>
        </w:tc>
      </w:tr>
      <w:tr>
        <w:tc>
          <w:tcPr>
            <w:tcW w:type="dxa" w:w="2600"/>
            <w:shd w:fill="FFFFFF" w:val="clear"/>
            <w:tcMar>
              <w:top w:type="dxa" w:w="90"/>
              <w:left w:type="dxa" w:w="140"/>
              <w:bottom w:type="dxa" w:w="90"/>
              <w:right w:type="dxa" w:w="140"/>
            </w:tcMar>
          </w:tcPr>
          <w:p>
            <w:r>
              <w:rPr>
                <w:b/>
                <w:bCs/>
                <w:color w:val="1F2A4A"/>
              </w:rPr>
              <w:t xml:space="preserve">Matthew 9:35–38</w:t>
            </w:r>
          </w:p>
        </w:tc>
        <w:tc>
          <w:tcPr>
            <w:tcW w:type="dxa" w:w="7120"/>
            <w:shd w:fill="FFFFFF" w:val="clear"/>
            <w:tcMar>
              <w:top w:type="dxa" w:w="90"/>
              <w:left w:type="dxa" w:w="140"/>
              <w:bottom w:type="dxa" w:w="90"/>
              <w:right w:type="dxa" w:w="140"/>
            </w:tcMar>
          </w:tcPr>
          <w:p>
            <w:r>
              <w:t xml:space="preserve">Jesus sees the crowds with compassion and calls for laborers for the harvest.</w:t>
            </w:r>
          </w:p>
        </w:tc>
      </w:tr>
      <w:tr>
        <w:tc>
          <w:tcPr>
            <w:tcW w:type="dxa" w:w="2600"/>
            <w:shd w:fill="FAF7F0" w:val="clear"/>
            <w:tcMar>
              <w:top w:type="dxa" w:w="90"/>
              <w:left w:type="dxa" w:w="140"/>
              <w:bottom w:type="dxa" w:w="90"/>
              <w:right w:type="dxa" w:w="140"/>
            </w:tcMar>
          </w:tcPr>
          <w:p>
            <w:r>
              <w:rPr>
                <w:b/>
                <w:bCs/>
                <w:color w:val="1F2A4A"/>
              </w:rPr>
              <w:t xml:space="preserve">Acts 8:26–40</w:t>
            </w:r>
          </w:p>
        </w:tc>
        <w:tc>
          <w:tcPr>
            <w:tcW w:type="dxa" w:w="7120"/>
            <w:shd w:fill="FAF7F0" w:val="clear"/>
            <w:tcMar>
              <w:top w:type="dxa" w:w="90"/>
              <w:left w:type="dxa" w:w="140"/>
              <w:bottom w:type="dxa" w:w="90"/>
              <w:right w:type="dxa" w:w="140"/>
            </w:tcMar>
          </w:tcPr>
          <w:p>
            <w:r>
              <w:t xml:space="preserve">Philip is sent by the Spirit to a specific person — the Ethiopian official — at just the right moment.</w:t>
            </w:r>
          </w:p>
        </w:tc>
      </w:tr>
    </w:tbl>
    <w:p>
      <w:pPr>
        <w:spacing w:before="200"/>
      </w:pPr>
      <w:r>
        <w:t xml:space="preserve"/>
      </w:r>
    </w:p>
    <w:p>
      <w:pPr>
        <w:pStyle w:val="Heading3"/>
      </w:pPr>
      <w:r>
        <w:t xml:space="preserve">Luke 19:1–10 (WEB)</w:t>
      </w:r>
    </w:p>
    <w:p>
      <w:pPr>
        <w:spacing w:after="60"/>
      </w:pPr>
      <w:r>
        <w:rPr>
          <w:i/>
          <w:iCs/>
          <w:color w:val="660F11"/>
        </w:rPr>
        <w:t xml:space="preserve">Jesus seeks out Zacchaeus — “the Son of Man came to seek and save the lost.”</w:t>
      </w:r>
    </w:p>
    <w:p>
      <w:pPr>
        <w:pBdr>
          <w:left w:val="single" w:color="E3DDCC" w:sz="12" w:space="8"/>
        </w:pBdr>
        <w:spacing w:after="200"/>
        <w:ind w:left="260"/>
      </w:pPr>
      <w:r>
        <w:t xml:space="preserve">(1) He entered and was passing through Jericho. (2) There was a man named Zacchaeus. He was a chief tax collector, and he was rich. (3) He was trying to see who Jesus was, and couldn't because of the crowd, because he was short. (4) He ran on ahead, and climbed up into a sycamore tree to see him, for he was going to pass that way. (5) When Jesus came to the place, he looked up and saw him, and said to him, “Zacchaeus, hurry and come down, for today I must stay at your house.” (6) He hurried, came down, and received him joyfully. (7) When they saw it, they all murmured, saying, “He has gone in to lodge with a man who is a sinner.” (8) Zacchaeus stood and said to the Lord, “Behold, Lord, half of my goods I give to the poor. If I have wrongfully exacted anything of anyone, I restore four times as much.” (9) Jesus said to him, “Today, salvation has come to this house, because he also is a son of Abraham. (10) For the Son of Man came to seek and to save that which was lost.”</w:t>
      </w:r>
    </w:p>
    <w:p>
      <w:pPr>
        <w:pStyle w:val="Heading3"/>
      </w:pPr>
      <w:r>
        <w:t xml:space="preserve">Luke 15:1–32 (WEB)</w:t>
      </w:r>
    </w:p>
    <w:p>
      <w:pPr>
        <w:spacing w:after="60"/>
      </w:pPr>
      <w:r>
        <w:rPr>
          <w:i/>
          <w:iCs/>
          <w:color w:val="660F11"/>
        </w:rPr>
        <w:t xml:space="preserve">The lost sheep, the lost coin, and the prodigal son — God’s relentless pursuit of the lost.</w:t>
      </w:r>
    </w:p>
    <w:p>
      <w:pPr>
        <w:pBdr>
          <w:left w:val="single" w:color="E3DDCC" w:sz="12" w:space="8"/>
        </w:pBdr>
        <w:spacing w:after="200"/>
        <w:ind w:left="260"/>
      </w:pPr>
      <w:r>
        <w:t xml:space="preserve">(1) Now all the tax collectors and sinners were coming close to him to hear him. (2) The Pharisees and the scribes murmured, saying, “This man welcomes sinners, and eats with them.” (3) He told them this parable. (4) “Which of you men, if you had one hundred sheep, and lost one of them, wouldn't leave the ninety-nine in the wilderness, and go after the one that was lost, until he found it? (5) When he has found it, he carries it on his shoulders, rejoicing. (6) When he comes home, he calls together his friends and his neighbors, saying to them, ‘Rejoice with me, for I have found my sheep which was lost!’ (7) I tell you that even so there will be more joy in heaven over one sinner who repents, than over ninety-nine righteous people who need no repentance. (8) Or what woman, if she had ten drachma coins, if she lost one drachma coin, wouldn't light a lamp, sweep the house, and seek diligently until she found it? (9) When she has found it, she calls together her friends and neighbors, saying, ‘Rejoice with me, for I have found the drachma which I had lost.’ (10) Even so, I tell you, there is joy in the presence of the angels of God over one sinner repenting.” (11) He said, “A certain man had two sons. (12) The younger of them said to his father, ‘Father, give me my share of your property.’ He divided his livelihood between them. (13) Not many days after, the younger son gathered all of this together and traveled into a far country. There he wasted his property with riotous living. (14) When he had spent all of it, there arose a severe famine in that country, and he began to be in need. (15) He went and joined himself to one of the citizens of that country, and he sent him into his fields to feed pigs. (16) He wanted to fill his belly with the husks that the pigs ate, but no one gave him any. (17) But when he came to himself he said, ‘How many hired servants of my father's have bread enough to spare, and I'm dying with hunger! (18) I will get up and go to my father, and will tell him, “Father, I have sinned against heaven, and in your sight. (19) I am no more worthy to be called your son. Make me as one of your hired servants.”’ (20) “He arose, and came to his father. But while he was still far off, his father saw him, and was moved with compassion, and ran, and fell on his neck, and kissed him. (21) The son said to him, ‘Father, I have sinned against heaven, and in your sight. I am no longer worthy to be called your son.’ (22) “But the father said to his servants, ‘Bring out the best robe, and put it on him. Put a ring on his hand, and shoes on his feet. (23) Bring the fattened calf, kill it, and let us eat, and celebrate; (24) for this, my son, was dead, and is alive again. He was lost, and is found.’ They began to celebrate. (25) “Now his elder son was in the field. As he came near to the house, he heard music and dancing. (26) He called one of the servants to him, and asked what was going on. (27) He said to him, ‘Your brother has come, and your father has killed the fattened calf, because he has received him back safe and healthy.’ (28) But he was angry, and would not go in. Therefore his father came out, and begged him. (29) But he answered his father, ‘Behold, these many years I have served you, and I never disobeyed a commandment of yours, but you never gave me a goat, that I might celebrate with my friends. (30) But when this your son came, who has devoured your living with prostitutes, you killed the fattened calf for him.’ (31) “He said to him, ‘Son, you are always with me, and all that is mine is yours. (32) But it was appropriate to celebrate and be glad, for this, your brother, was dead, and is alive again. He was lost, and is found.’”</w:t>
      </w:r>
    </w:p>
    <w:p>
      <w:pPr>
        <w:pStyle w:val="Heading3"/>
      </w:pPr>
      <w:r>
        <w:t xml:space="preserve">John 4:1–42 (WEB)</w:t>
      </w:r>
    </w:p>
    <w:p>
      <w:pPr>
        <w:spacing w:after="60"/>
      </w:pPr>
      <w:r>
        <w:rPr>
          <w:i/>
          <w:iCs/>
          <w:color w:val="660F11"/>
        </w:rPr>
        <w:t xml:space="preserve">Jesus crosses cultural and social lines to reach the woman at the well, who then reaches her whole town.</w:t>
      </w:r>
    </w:p>
    <w:p>
      <w:pPr>
        <w:pBdr>
          <w:left w:val="single" w:color="E3DDCC" w:sz="12" w:space="8"/>
        </w:pBdr>
        <w:spacing w:after="200"/>
        <w:ind w:left="260"/>
      </w:pPr>
      <w:r>
        <w:t xml:space="preserve">(1) Therefore when the Lord knew that the Pharisees had heard that Jesus was making and baptizing more disciples than John (2) (although Jesus himself didn't baptize, but his disciples), (3) he left Judea, and departed into Galilee. (4) He needed to pass through Samaria. (5) So he came to a city of Samaria, called Sychar, near the parcel of ground that Jacob gave to his son, Joseph. (6) Jacob's well was there. Jesus therefore, being tired from his journey, sat down by the well. It was about the sixth hour. (7) A woman of Samaria came to draw water. Jesus said to her, “Give me a drink.” (8) For his disciples had gone away into the city to buy food. (9) The Samaritan woman therefore said to him, “How is it that you, being a Jew, ask for a drink from me, a Samaritan woman?” (For Jews have no dealings with Samaritans.) (10) Jesus answered her, “If you knew the gift of God, and who it is who says to you, ‘Give me a drink,’ you would have asked him, and he would have given you living water.” (11) The woman said to him, “Sir, you have nothing to draw with, and the well is deep. So where do you get that living water? (12) Are you greater than our father, Jacob, who gave us the well, and drank of it himself, as did his children, and his livestock?” (13) Jesus answered her, “Everyone who drinks of this water will thirst again, (14) but whoever drinks of the water that I will give him will never thirst again; but the water that I will give him will become in him a well of water springing up to eternal life.” (15) The woman said to him, “Sir, give me this water, so that I don't get thirsty, neither come all the way here to draw.” (16) Jesus said to her, “Go, call your husband, and come here.” (17) The woman answered, “I have no husband.” Jesus said to her, “You said well, ‘I have no husband,’ (18) for you have had five husbands; and he whom you now have is not your husband. This you have said truly.” (19) The woman said to him, “Sir, I perceive that you are a prophet. (20) Our fathers worshiped in this mountain, and you Jews say that in Jerusalem is the place where people ought to worship.” (21) Jesus said to her, “Woman, believe me, the hour comes, when neither in this mountain, nor in Jerusalem, will you worship the Father. (22) You worship that which you don't know. We worship that which we know; for salvation is from the Jews. (23) But the hour comes, and now is, when the true worshipers will worship the Father in spirit and truth, for the Father seeks such to be his worshipers. (24) God is spirit, and those who worship him must worship in spirit and truth.” (25) The woman said to him, “I know that Messiah comes, he who is called Christ. When he has come, he will declare to us all things.” (26) Jesus said to her, “I am he, the one who speaks to you.” (27) At this, his disciples came. They marveled that he was speaking with a woman; yet no one said, “What are you looking for?” or, “Why do you speak with her?” (28) So the woman left her water pot, and went away into the city, and said to the people, (29) “Come, see a man who told me everything that I did. Can this be the Christ?” (30) They went out of the city, and were coming to him. (31) In the meanwhile, the disciples urged him, saying, “Rabbi, eat.” (32) But he said to them, “I have food to eat that you don't know about.” (33) The disciples therefore said to one another, “Has anyone brought him something to eat?” (34) Jesus said to them, “My food is to do the will of him who sent me, and to accomplish his work. (35) Don't you say, ‘There are yet four months until the harvest?’ Behold, I tell you, lift up your eyes, and look at the fields, that they are white for harvest already. (36) He who reaps receives wages, and gathers fruit to eternal life; that both he who sows and he who reaps may rejoice together. (37) For in this the saying is true, ‘One sows, and another reaps.’ (38) I sent you to reap that for which you haven't labored. Others have labored, and you have entered into their labor.” (39) From that city many of the Samaritans believed in him because of the word of the woman, who testified, “He told me everything that I did.” (40) So when the Samaritans came to him, they begged him to stay with them. He stayed there two days. (41) Many more believed because of his word. (42) They said to the woman, “Now we believe, not because of your speaking; for we have heard for ourselves, and know that this is indeed the Christ, the Savior of the world.”</w:t>
      </w:r>
    </w:p>
    <w:p>
      <w:pPr>
        <w:pStyle w:val="Heading3"/>
      </w:pPr>
      <w:r>
        <w:t xml:space="preserve">Matthew 9:35–38 (WEB)</w:t>
      </w:r>
    </w:p>
    <w:p>
      <w:pPr>
        <w:spacing w:after="60"/>
      </w:pPr>
      <w:r>
        <w:rPr>
          <w:i/>
          <w:iCs/>
          <w:color w:val="660F11"/>
        </w:rPr>
        <w:t xml:space="preserve">Jesus sees the crowds with compassion and calls for laborers for the harvest.</w:t>
      </w:r>
    </w:p>
    <w:p>
      <w:pPr>
        <w:pBdr>
          <w:left w:val="single" w:color="E3DDCC" w:sz="12" w:space="8"/>
        </w:pBdr>
        <w:spacing w:after="200"/>
        <w:ind w:left="260"/>
      </w:pPr>
      <w:r>
        <w:t xml:space="preserve">(35) Jesus went about all the cities and the villages, teaching in their synagogues, and preaching the Good News of the Kingdom, and healing every disease and every sickness among the people. (36) But when he saw the multitudes, he was moved with compassion for them, because they were harassed and scattered, like sheep without a shepherd. (37) Then he said to his disciples, “The harvest indeed is plentiful, but the laborers are few. (38) Pray therefore that the Lord of the harvest will send out laborers into his harvest.”</w:t>
      </w:r>
    </w:p>
    <w:p>
      <w:pPr>
        <w:pStyle w:val="Heading3"/>
      </w:pPr>
      <w:r>
        <w:t xml:space="preserve">Acts 8:26–40 (WEB)</w:t>
      </w:r>
    </w:p>
    <w:p>
      <w:pPr>
        <w:spacing w:after="60"/>
      </w:pPr>
      <w:r>
        <w:rPr>
          <w:i/>
          <w:iCs/>
          <w:color w:val="660F11"/>
        </w:rPr>
        <w:t xml:space="preserve">Philip is sent by the Spirit to a specific person — the Ethiopian official — at just the right moment.</w:t>
      </w:r>
    </w:p>
    <w:p>
      <w:pPr>
        <w:pBdr>
          <w:left w:val="single" w:color="E3DDCC" w:sz="12" w:space="8"/>
        </w:pBdr>
        <w:spacing w:after="200"/>
        <w:ind w:left="260"/>
      </w:pPr>
      <w:r>
        <w:t xml:space="preserve">(26) But an angel of the Lord spoke to Philip, saying, “Arise, and go toward the south to the way that goes down from Jerusalem to Gaza. This is a desert.” (27) He arose and went; and behold, there was a man of Ethiopia, a eunuch of great authority under Candace, queen of the Ethiopians, who was over all her treasure, who had come to Jerusalem to worship. (28) He was returning and sitting in his chariot, and was reading the prophet Isaiah. (29) The Spirit said to Philip, “Go near, and join yourself to this chariot.” (30) Philip ran to him, and heard him reading Isaiah the prophet, and said, “Do you understand what you are reading?” (31) He said, “How can I, unless someone explains it to me?” He begged Philip to come up and sit with him. (32) Now the passage of the Scripture which he was reading was this, “He was led as a sheep to the slaughter. As a lamb before his shearer is silent, so he doesn't open his mouth. (33) In his humiliation, his judgment was taken away. Who will declare His generation? For his life is taken from the earth.” (34) The eunuch answered Philip, “Who is the prophet talking about? About himself, or about someone else?” (35) Philip opened his mouth, and beginning from this Scripture, preached to him about Jesus. (36) As they went on the way, they came to some water, and the eunuch said, “Behold, here is water. What is keeping me from being baptized?” (38) He commanded the chariot to stand still, and they both went down into the water, both Philip and the eunuch, and he baptized him. (39) When they came up out of the water, the Spirit of the Lord caught Philip away, and the eunuch didn't see him any more, for he went on his way rejoicing. (40) But Philip was found at Azotus. Passing through, he preached the Good News to all the cities, until he came to Caesarea. (Verse 37 is not included — the earliest manuscripts omit it, so numbering skips from 36 to 38; this is standard in WEB and most modern translations.)</w:t>
      </w:r>
    </w:p>
    <w:p>
      <w:pPr>
        <w:pStyle w:val="Heading1"/>
        <w:pageBreakBefore/>
      </w:pPr>
      <w:r>
        <w:t xml:space="preserve">Sail 6: See Groups Start</w:t>
      </w:r>
    </w:p>
    <w:p>
      <w:pPr>
        <w:spacing w:after="120"/>
      </w:pPr>
      <w:r>
        <w:t xml:space="preserve">A single conversation is not the goal — a group that gathers, studies, obeys, and reproduces is. These stories show the birth of new, reproducing gatherings of believers.</w:t>
      </w:r>
    </w:p>
    <w:p>
      <w:pPr>
        <w:spacing w:after="160"/>
      </w:pPr>
      <w:r>
        <w:rPr>
          <w:b/>
          <w:bCs/>
          <w:color w:val="660F11"/>
        </w:rPr>
        <w:t xml:space="preserve">Discussion emphasis: </w:t>
      </w:r>
      <w:r>
        <w:rPr>
          <w:i/>
          <w:iCs/>
        </w:rPr>
        <w:t xml:space="preserve">Ask: “What did the very first gathering of this new group look like?” and “What can our group borrow from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blHeader/>
        </w:trPr>
        <w:tc>
          <w:tcPr>
            <w:tcW w:type="dxa" w:w="2600"/>
            <w:shd w:fill="660F11" w:val="clear"/>
            <w:tcMar>
              <w:top w:type="dxa" w:w="100"/>
              <w:left w:type="dxa" w:w="140"/>
              <w:bottom w:type="dxa" w:w="100"/>
              <w:right w:type="dxa" w:w="140"/>
            </w:tcMar>
          </w:tcPr>
          <w:p>
            <w:r>
              <w:rPr>
                <w:b/>
                <w:bCs/>
                <w:color w:val="FFFFFF"/>
              </w:rPr>
              <w:t xml:space="preserve">Passage</w:t>
            </w:r>
          </w:p>
        </w:tc>
        <w:tc>
          <w:tcPr>
            <w:tcW w:type="dxa" w:w="7120"/>
            <w:shd w:fill="660F11" w:val="clear"/>
            <w:tcMar>
              <w:top w:type="dxa" w:w="100"/>
              <w:left w:type="dxa" w:w="140"/>
              <w:bottom w:type="dxa" w:w="100"/>
              <w:right w:type="dxa" w:w="140"/>
            </w:tcMar>
          </w:tcPr>
          <w:p>
            <w:r>
              <w:rPr>
                <w:b/>
                <w:bCs/>
                <w:color w:val="FFFFFF"/>
              </w:rPr>
              <w:t xml:space="preserve">Focus</w:t>
            </w:r>
          </w:p>
        </w:tc>
      </w:tr>
      <w:tr>
        <w:tc>
          <w:tcPr>
            <w:tcW w:type="dxa" w:w="2600"/>
            <w:shd w:fill="FAF7F0" w:val="clear"/>
            <w:tcMar>
              <w:top w:type="dxa" w:w="90"/>
              <w:left w:type="dxa" w:w="140"/>
              <w:bottom w:type="dxa" w:w="90"/>
              <w:right w:type="dxa" w:w="140"/>
            </w:tcMar>
          </w:tcPr>
          <w:p>
            <w:r>
              <w:rPr>
                <w:b/>
                <w:bCs/>
                <w:color w:val="1F2A4A"/>
              </w:rPr>
              <w:t xml:space="preserve">Luke 10:5–9</w:t>
            </w:r>
          </w:p>
        </w:tc>
        <w:tc>
          <w:tcPr>
            <w:tcW w:type="dxa" w:w="7120"/>
            <w:shd w:fill="FAF7F0" w:val="clear"/>
            <w:tcMar>
              <w:top w:type="dxa" w:w="90"/>
              <w:left w:type="dxa" w:w="140"/>
              <w:bottom w:type="dxa" w:w="90"/>
              <w:right w:type="dxa" w:w="140"/>
            </w:tcMar>
          </w:tcPr>
          <w:p>
            <w:r>
              <w:t xml:space="preserve">The “person of peace” strategy — stay, eat, heal, and let the household become the gathering point.</w:t>
            </w:r>
          </w:p>
        </w:tc>
      </w:tr>
      <w:tr>
        <w:tc>
          <w:tcPr>
            <w:tcW w:type="dxa" w:w="2600"/>
            <w:shd w:fill="FFFFFF" w:val="clear"/>
            <w:tcMar>
              <w:top w:type="dxa" w:w="90"/>
              <w:left w:type="dxa" w:w="140"/>
              <w:bottom w:type="dxa" w:w="90"/>
              <w:right w:type="dxa" w:w="140"/>
            </w:tcMar>
          </w:tcPr>
          <w:p>
            <w:r>
              <w:rPr>
                <w:b/>
                <w:bCs/>
                <w:color w:val="1F2A4A"/>
              </w:rPr>
              <w:t xml:space="preserve">Acts 16:11–15</w:t>
            </w:r>
          </w:p>
        </w:tc>
        <w:tc>
          <w:tcPr>
            <w:tcW w:type="dxa" w:w="7120"/>
            <w:shd w:fill="FFFFFF" w:val="clear"/>
            <w:tcMar>
              <w:top w:type="dxa" w:w="90"/>
              <w:left w:type="dxa" w:w="140"/>
              <w:bottom w:type="dxa" w:w="90"/>
              <w:right w:type="dxa" w:w="140"/>
            </w:tcMar>
          </w:tcPr>
          <w:p>
            <w:r>
              <w:t xml:space="preserve">Lydia responds to the Gospel and her household becomes the first gathering in Philippi.</w:t>
            </w:r>
          </w:p>
        </w:tc>
      </w:tr>
      <w:tr>
        <w:tc>
          <w:tcPr>
            <w:tcW w:type="dxa" w:w="2600"/>
            <w:shd w:fill="FAF7F0" w:val="clear"/>
            <w:tcMar>
              <w:top w:type="dxa" w:w="90"/>
              <w:left w:type="dxa" w:w="140"/>
              <w:bottom w:type="dxa" w:w="90"/>
              <w:right w:type="dxa" w:w="140"/>
            </w:tcMar>
          </w:tcPr>
          <w:p>
            <w:r>
              <w:rPr>
                <w:b/>
                <w:bCs/>
                <w:color w:val="1F2A4A"/>
              </w:rPr>
              <w:t xml:space="preserve">Acts 10:1–48</w:t>
            </w:r>
          </w:p>
        </w:tc>
        <w:tc>
          <w:tcPr>
            <w:tcW w:type="dxa" w:w="7120"/>
            <w:shd w:fill="FAF7F0" w:val="clear"/>
            <w:tcMar>
              <w:top w:type="dxa" w:w="90"/>
              <w:left w:type="dxa" w:w="140"/>
              <w:bottom w:type="dxa" w:w="90"/>
              <w:right w:type="dxa" w:w="140"/>
            </w:tcMar>
          </w:tcPr>
          <w:p>
            <w:r>
              <w:t xml:space="preserve">Cornelius’s whole household and friends gather to hear Peter and a new group of believers begins.</w:t>
            </w:r>
          </w:p>
        </w:tc>
      </w:tr>
      <w:tr>
        <w:tc>
          <w:tcPr>
            <w:tcW w:type="dxa" w:w="2600"/>
            <w:shd w:fill="FFFFFF" w:val="clear"/>
            <w:tcMar>
              <w:top w:type="dxa" w:w="90"/>
              <w:left w:type="dxa" w:w="140"/>
              <w:bottom w:type="dxa" w:w="90"/>
              <w:right w:type="dxa" w:w="140"/>
            </w:tcMar>
          </w:tcPr>
          <w:p>
            <w:r>
              <w:rPr>
                <w:b/>
                <w:bCs/>
                <w:color w:val="1F2A4A"/>
              </w:rPr>
              <w:t xml:space="preserve">Acts 2:42–47</w:t>
            </w:r>
          </w:p>
        </w:tc>
        <w:tc>
          <w:tcPr>
            <w:tcW w:type="dxa" w:w="7120"/>
            <w:shd w:fill="FFFFFF" w:val="clear"/>
            <w:tcMar>
              <w:top w:type="dxa" w:w="90"/>
              <w:left w:type="dxa" w:w="140"/>
              <w:bottom w:type="dxa" w:w="90"/>
              <w:right w:type="dxa" w:w="140"/>
            </w:tcMar>
          </w:tcPr>
          <w:p>
            <w:r>
              <w:t xml:space="preserve">The earliest believers devote themselves to teaching, fellowship, breaking bread, and prayer — and the Lord adds to their number daily.</w:t>
            </w:r>
          </w:p>
        </w:tc>
      </w:tr>
      <w:tr>
        <w:tc>
          <w:tcPr>
            <w:tcW w:type="dxa" w:w="2600"/>
            <w:shd w:fill="FAF7F0" w:val="clear"/>
            <w:tcMar>
              <w:top w:type="dxa" w:w="90"/>
              <w:left w:type="dxa" w:w="140"/>
              <w:bottom w:type="dxa" w:w="90"/>
              <w:right w:type="dxa" w:w="140"/>
            </w:tcMar>
          </w:tcPr>
          <w:p>
            <w:r>
              <w:rPr>
                <w:b/>
                <w:bCs/>
                <w:color w:val="1F2A4A"/>
              </w:rPr>
              <w:t xml:space="preserve">Mark 4:26–32</w:t>
            </w:r>
          </w:p>
        </w:tc>
        <w:tc>
          <w:tcPr>
            <w:tcW w:type="dxa" w:w="7120"/>
            <w:shd w:fill="FAF7F0" w:val="clear"/>
            <w:tcMar>
              <w:top w:type="dxa" w:w="90"/>
              <w:left w:type="dxa" w:w="140"/>
              <w:bottom w:type="dxa" w:w="90"/>
              <w:right w:type="dxa" w:w="140"/>
            </w:tcMar>
          </w:tcPr>
          <w:p>
            <w:r>
              <w:t xml:space="preserve">The seed growing secretly and the mustard seed — small, ordinary beginnings that reproduce and grow.</w:t>
            </w:r>
          </w:p>
        </w:tc>
      </w:tr>
    </w:tbl>
    <w:p>
      <w:pPr>
        <w:spacing w:before="200"/>
      </w:pPr>
      <w:r>
        <w:t xml:space="preserve"/>
      </w:r>
    </w:p>
    <w:p>
      <w:pPr>
        <w:pStyle w:val="Heading3"/>
      </w:pPr>
      <w:r>
        <w:t xml:space="preserve">Luke 10:5–9 (WEB)</w:t>
      </w:r>
    </w:p>
    <w:p>
      <w:pPr>
        <w:spacing w:after="60"/>
      </w:pPr>
      <w:r>
        <w:rPr>
          <w:i/>
          <w:iCs/>
          <w:color w:val="660F11"/>
        </w:rPr>
        <w:t xml:space="preserve">The “person of peace” strategy — stay, eat, heal, and let the household become the gathering point.</w:t>
      </w:r>
    </w:p>
    <w:p>
      <w:pPr>
        <w:pBdr>
          <w:left w:val="single" w:color="E3DDCC" w:sz="12" w:space="8"/>
        </w:pBdr>
        <w:spacing w:after="200"/>
        <w:ind w:left="260"/>
      </w:pPr>
      <w:r>
        <w:t xml:space="preserve">(5) Into whatever house you enter, first say, ‘Peace be to this house.’ (6) If a son of peace is there, your peace will rest on him; but if not, it will return to you. (7) Remain in that same house, eating and drinking the things they give, for the laborer is worthy of his wages. Don't go from house to house. (8) Into whatever city you enter, and they receive you, eat the things that are set before you. (9) Heal the sick who are therein, and tell them, ‘God's Kingdom has come near to you.’</w:t>
      </w:r>
    </w:p>
    <w:p>
      <w:pPr>
        <w:pStyle w:val="Heading3"/>
      </w:pPr>
      <w:r>
        <w:t xml:space="preserve">Acts 16:11–15 (WEB)</w:t>
      </w:r>
    </w:p>
    <w:p>
      <w:pPr>
        <w:spacing w:after="60"/>
      </w:pPr>
      <w:r>
        <w:rPr>
          <w:i/>
          <w:iCs/>
          <w:color w:val="660F11"/>
        </w:rPr>
        <w:t xml:space="preserve">Lydia responds to the Gospel and her household becomes the first gathering in Philippi.</w:t>
      </w:r>
    </w:p>
    <w:p>
      <w:pPr>
        <w:pBdr>
          <w:left w:val="single" w:color="E3DDCC" w:sz="12" w:space="8"/>
        </w:pBdr>
        <w:spacing w:after="200"/>
        <w:ind w:left="260"/>
      </w:pPr>
      <w:r>
        <w:t xml:space="preserve">(11) Setting sail therefore from Troas, we made a straight course to Samothrace, and the day following to Neapolis; (12) and from there to Philippi, which is a city of Macedonia, the foremost of the district, a Roman colony. We were staying some days in this city. (13) On the Sabbath day we went outside of the city by a riverside, where we supposed there was a place of prayer, and we sat down, and spoke to the women who had come together. (14) A certain woman named Lydia, a seller of purple, of the city of Thyatira, one who worshiped God, heard us; whose heart the Lord opened to listen to the things which were spoken by Paul. (15) When she and her household were baptized, she begged us, saying, “If you have judged me to be faithful to the Lord, come into my house, and stay.” So she persuaded us.</w:t>
      </w:r>
    </w:p>
    <w:p>
      <w:pPr>
        <w:pStyle w:val="Heading3"/>
      </w:pPr>
      <w:r>
        <w:t xml:space="preserve">Acts 10:1–48 (WEB)</w:t>
      </w:r>
    </w:p>
    <w:p>
      <w:pPr>
        <w:spacing w:after="60"/>
      </w:pPr>
      <w:r>
        <w:rPr>
          <w:i/>
          <w:iCs/>
          <w:color w:val="660F11"/>
        </w:rPr>
        <w:t xml:space="preserve">Cornelius’s whole household and friends gather to hear Peter and a new group of believers begins.</w:t>
      </w:r>
    </w:p>
    <w:p>
      <w:pPr>
        <w:pBdr>
          <w:left w:val="single" w:color="E3DDCC" w:sz="12" w:space="8"/>
        </w:pBdr>
        <w:spacing w:after="200"/>
        <w:ind w:left="260"/>
      </w:pPr>
      <w:r>
        <w:t xml:space="preserve">(1) Now there was a certain man in Caesarea, Cornelius by name, a centurion of what was called the Italian Regiment, (2) a devout man, and one who feared God with all his house, who gave gifts for the needy generously to the people, and always prayed to God. (3) At about the ninth hour of the day, he clearly saw in a vision an angel of God coming to him, and saying to him, “Cornelius!” (4) He, fastening his eyes on him, and being frightened, said, “What is it, Lord?” He said to him, “Your prayers and your gifts to the needy have gone up for a memorial before God. (5) Now send men to Joppa, and get Simon, who is also called Peter. (6) He lodges with a tanner named Simon, whose house is by the seaside.” (7) When the angel who spoke to him had departed, Cornelius called two of his household servants and a devout soldier of those who waited on him continually. (8) Having explained everything to them, he sent them to Joppa. (9) Now on the next day as they were on their journey, and got close to the city, Peter went up on the housetop to pray at about noon. (10) He became hungry and desired to eat, but while they were preparing, he fell into a trance. (11) He saw heaven opened and a certain container descending to him, like a great sheet let down by four corners on the earth, (12) in which were all kinds of four-footed animals of the earth, wild animals, reptiles, and birds of the sky. (13) A voice came to him, “Rise, Peter, kill and eat!” (14) But Peter said, “Not so, Lord; for I have never eaten anything that is common or unclean.” (15) A voice came to him again the second time, “What God has cleansed, you must not call unclean.” (16) This was done three times, and immediately the vessel was received up into heaven. (17) Now while Peter was very perplexed in himself what the vision which he had seen might mean, behold, the men who were sent by Cornelius, having made inquiry for Simon's house, stood before the gate, (18) and called and asked whether Simon, who was also called Peter, was lodging there. (19) While Peter was pondering the vision, the Spirit said to him, “Behold, three men seek you. (20) But arise, get down, and go with them, doubting nothing; for I have sent them.” (21) Peter went down to the men, and said, “Behold, I am he whom you seek. Why have you come?” (22) They said, “Cornelius, a centurion, a righteous man and one who fears God, and well spoken of by all the nation of the Jews, was directed by a holy angel to invite you to his house, and to listen to what you say.” (23) So he called them in and provided a place to stay. On the next day Peter arose and went out with them, and some of the brothers from Joppa accompanied him. (24) On the next day they entered into Caesarea. Cornelius was waiting for them, having called together his relatives and his near friends. (25) When Peter entered, Cornelius met him, fell down at his feet, and worshiped him. (26) But Peter raised him up, saying, “Stand up! I myself am also a man.” (27) As he talked with him, he went in and found many gathered together. (28) He said to them, “You yourselves know how it is an unlawful thing for a man who is a Jew to join himself or come to one of another nation, but God has shown me that I shouldn't call any man unholy or unclean. (29) Therefore also I came without complaint when I was sent for. I ask therefore, why did you send for me?” (30) Cornelius said, “Four days ago, I was fasting until this hour, and at the ninth hour, I prayed in my house, and behold, a man stood before me in bright clothing, (31) and said, ‘Cornelius, your prayer is heard, and your gifts to the needy are remembered in the sight of God. (32) Send therefore to Joppa, and summon Simon, who is also called Peter. He lodges in the house of a tanner named Simon, by the seaside. When he comes, he will speak to you.’ (33) Therefore I sent to you at once, and it was good of you to come. Now therefore we are all here present in the sight of God to hear all things that have been commanded you by God.” (34) Peter opened his mouth and said, “Truly I perceive that God doesn't show favoritism; (35) but in every nation he who fears him and works righteousness is acceptable to him. (36) The word which he sent to the children of Israel, preaching good news of peace by Jesus Christ—he is Lord of all— (37) you yourselves know what happened, which was proclaimed throughout all Judea, beginning from Galilee, after the baptism which John preached; (38) even Jesus of Nazareth, how God anointed him with the Holy Spirit and with power, who went about doing good and healing all who were oppressed by the devil, for God was with him. (39) We are witnesses of everything he did both in the country of the Jews, and in Jerusalem; whom they also killed, hanging him on a tree. (40) God raised him up the third day, and gave him to be revealed, (41) not to all the people, but to witnesses who were chosen before by God, to us, who ate and drank with him after he rose from the dead. (42) He commanded us to preach to the people and to testify that this is he who is appointed by God as the Judge of the living and the dead. (43) All the prophets testify about him, that through his name everyone who believes in him will receive remission of sins.” (44) While Peter was still speaking these words, the Holy Spirit fell on all those who heard the word. (45) They of the circumcision who believed were amazed, as many as came with Peter, because the gift of the Holy Spirit was also poured out on the Gentiles. (46) For they heard them speaking in other languages and magnifying God. Then Peter answered, (47) “Can anyone forbid these people from being baptized with water? They have received the Holy Spirit just like us.” (48) He commanded them to be baptized in the name of Jesus Christ. Then they asked him to stay some days.</w:t>
      </w:r>
    </w:p>
    <w:p>
      <w:pPr>
        <w:pStyle w:val="Heading3"/>
      </w:pPr>
      <w:r>
        <w:t xml:space="preserve">Acts 2:42–47 (WEB)</w:t>
      </w:r>
    </w:p>
    <w:p>
      <w:pPr>
        <w:spacing w:after="60"/>
      </w:pPr>
      <w:r>
        <w:rPr>
          <w:i/>
          <w:iCs/>
          <w:color w:val="660F11"/>
        </w:rPr>
        <w:t xml:space="preserve">The earliest believers devote themselves to teaching, fellowship, breaking bread, and prayer — and the Lord adds to their number daily.</w:t>
      </w:r>
    </w:p>
    <w:p>
      <w:pPr>
        <w:pBdr>
          <w:left w:val="single" w:color="E3DDCC" w:sz="12" w:space="8"/>
        </w:pBdr>
        <w:spacing w:after="200"/>
        <w:ind w:left="260"/>
      </w:pPr>
      <w:r>
        <w:t xml:space="preserve">(42) They continued steadfastly in the apostles' teaching and fellowship, in the breaking of bread, and prayer. (43) Fear came on every soul, and many wonders and signs were done through the apostles. (44) All who believed were together, and had all things in common. (45) They sold their possessions and goods, and distributed them to all, according as anyone had need. (46) Day by day, continuing steadfastly with one accord in the temple, and breaking bread at home, they took their food with gladness and singleness of heart, (47) praising God, and having favor with all the people. The Lord added to the assembly day by day those who were being saved.</w:t>
      </w:r>
    </w:p>
    <w:p>
      <w:pPr>
        <w:pStyle w:val="Heading3"/>
      </w:pPr>
      <w:r>
        <w:t xml:space="preserve">Mark 4:26–32 (WEB)</w:t>
      </w:r>
    </w:p>
    <w:p>
      <w:pPr>
        <w:spacing w:after="60"/>
      </w:pPr>
      <w:r>
        <w:rPr>
          <w:i/>
          <w:iCs/>
          <w:color w:val="660F11"/>
        </w:rPr>
        <w:t xml:space="preserve">The seed growing secretly and the mustard seed — small, ordinary beginnings that reproduce and grow.</w:t>
      </w:r>
    </w:p>
    <w:p>
      <w:pPr>
        <w:pBdr>
          <w:left w:val="single" w:color="E3DDCC" w:sz="12" w:space="8"/>
        </w:pBdr>
        <w:spacing w:after="200"/>
        <w:ind w:left="260"/>
      </w:pPr>
      <w:r>
        <w:t xml:space="preserve">(26) He said, “God's Kingdom is as if a man should cast seed on the earth, (27) and should sleep and rise night and day, and the seed should spring up and grow, though he doesn't know how. (28) For the earth bears fruit: first the blade, then the ear, then the full grain in the ear. (29) But when the fruit is ripe, immediately he puts in the sickle, because the harvest has come.” (30) He said, “How will we liken God's Kingdom? Or with what parable will we illustrate it? (31) It's like a grain of mustard seed, which, when it is sown in the earth, though it is less than all the seeds that are on the earth, (32) yet when it is sown, grows up, and becomes greater than all the herbs, and puts out great branches, so that the birds of the sky can lodge under its shadow.”</w:t>
      </w:r>
    </w:p>
    <w:p>
      <w:pPr>
        <w:pStyle w:val="Heading1"/>
        <w:pageBreakBefore/>
      </w:pPr>
      <w:r>
        <w:t xml:space="preserve">Sail 7: Ongoing Coaching</w:t>
      </w:r>
    </w:p>
    <w:p>
      <w:pPr>
        <w:spacing w:after="120"/>
      </w:pPr>
      <w:r>
        <w:t xml:space="preserve">Movements stall when leaders are left on their own. This step is about staying in relationship with the leaders you’ve raised up — encouraging, correcting, and releasing them to coach others.</w:t>
      </w:r>
    </w:p>
    <w:p>
      <w:pPr>
        <w:spacing w:after="160"/>
      </w:pPr>
      <w:r>
        <w:rPr>
          <w:b/>
          <w:bCs/>
          <w:color w:val="660F11"/>
        </w:rPr>
        <w:t xml:space="preserve">Discussion emphasis: </w:t>
      </w:r>
      <w:r>
        <w:rPr>
          <w:i/>
          <w:iCs/>
        </w:rPr>
        <w:t xml:space="preserve">Ask: “Who coached whom in this story, and how did the coach help them grow?” Then set up an ongoing coaching rhythm for the coming month.</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blHeader/>
        </w:trPr>
        <w:tc>
          <w:tcPr>
            <w:tcW w:type="dxa" w:w="2600"/>
            <w:shd w:fill="660F11" w:val="clear"/>
            <w:tcMar>
              <w:top w:type="dxa" w:w="100"/>
              <w:left w:type="dxa" w:w="140"/>
              <w:bottom w:type="dxa" w:w="100"/>
              <w:right w:type="dxa" w:w="140"/>
            </w:tcMar>
          </w:tcPr>
          <w:p>
            <w:r>
              <w:rPr>
                <w:b/>
                <w:bCs/>
                <w:color w:val="FFFFFF"/>
              </w:rPr>
              <w:t xml:space="preserve">Passage</w:t>
            </w:r>
          </w:p>
        </w:tc>
        <w:tc>
          <w:tcPr>
            <w:tcW w:type="dxa" w:w="7120"/>
            <w:shd w:fill="660F11" w:val="clear"/>
            <w:tcMar>
              <w:top w:type="dxa" w:w="100"/>
              <w:left w:type="dxa" w:w="140"/>
              <w:bottom w:type="dxa" w:w="100"/>
              <w:right w:type="dxa" w:w="140"/>
            </w:tcMar>
          </w:tcPr>
          <w:p>
            <w:r>
              <w:rPr>
                <w:b/>
                <w:bCs/>
                <w:color w:val="FFFFFF"/>
              </w:rPr>
              <w:t xml:space="preserve">Focus</w:t>
            </w:r>
          </w:p>
        </w:tc>
      </w:tr>
      <w:tr>
        <w:tc>
          <w:tcPr>
            <w:tcW w:type="dxa" w:w="2600"/>
            <w:shd w:fill="FAF7F0" w:val="clear"/>
            <w:tcMar>
              <w:top w:type="dxa" w:w="90"/>
              <w:left w:type="dxa" w:w="140"/>
              <w:bottom w:type="dxa" w:w="90"/>
              <w:right w:type="dxa" w:w="140"/>
            </w:tcMar>
          </w:tcPr>
          <w:p>
            <w:r>
              <w:rPr>
                <w:b/>
                <w:bCs/>
                <w:color w:val="1F2A4A"/>
              </w:rPr>
              <w:t xml:space="preserve">Exodus 18:13–27</w:t>
            </w:r>
          </w:p>
        </w:tc>
        <w:tc>
          <w:tcPr>
            <w:tcW w:type="dxa" w:w="7120"/>
            <w:shd w:fill="FAF7F0" w:val="clear"/>
            <w:tcMar>
              <w:top w:type="dxa" w:w="90"/>
              <w:left w:type="dxa" w:w="140"/>
              <w:bottom w:type="dxa" w:w="90"/>
              <w:right w:type="dxa" w:w="140"/>
            </w:tcMar>
          </w:tcPr>
          <w:p>
            <w:r>
              <w:t xml:space="preserve">Jethro coaches Moses toward a sustainable structure of shared leadership.</w:t>
            </w:r>
          </w:p>
        </w:tc>
      </w:tr>
      <w:tr>
        <w:tc>
          <w:tcPr>
            <w:tcW w:type="dxa" w:w="2600"/>
            <w:shd w:fill="FFFFFF" w:val="clear"/>
            <w:tcMar>
              <w:top w:type="dxa" w:w="90"/>
              <w:left w:type="dxa" w:w="140"/>
              <w:bottom w:type="dxa" w:w="90"/>
              <w:right w:type="dxa" w:w="140"/>
            </w:tcMar>
          </w:tcPr>
          <w:p>
            <w:r>
              <w:rPr>
                <w:b/>
                <w:bCs/>
                <w:color w:val="1F2A4A"/>
              </w:rPr>
              <w:t xml:space="preserve">Acts 18:24–28</w:t>
            </w:r>
          </w:p>
        </w:tc>
        <w:tc>
          <w:tcPr>
            <w:tcW w:type="dxa" w:w="7120"/>
            <w:shd w:fill="FFFFFF" w:val="clear"/>
            <w:tcMar>
              <w:top w:type="dxa" w:w="90"/>
              <w:left w:type="dxa" w:w="140"/>
              <w:bottom w:type="dxa" w:w="90"/>
              <w:right w:type="dxa" w:w="140"/>
            </w:tcMar>
          </w:tcPr>
          <w:p>
            <w:r>
              <w:t xml:space="preserve">Priscilla and Aquila privately and graciously coach Apollos to a fuller understanding.</w:t>
            </w:r>
          </w:p>
        </w:tc>
      </w:tr>
      <w:tr>
        <w:tc>
          <w:tcPr>
            <w:tcW w:type="dxa" w:w="2600"/>
            <w:shd w:fill="FAF7F0" w:val="clear"/>
            <w:tcMar>
              <w:top w:type="dxa" w:w="90"/>
              <w:left w:type="dxa" w:w="140"/>
              <w:bottom w:type="dxa" w:w="90"/>
              <w:right w:type="dxa" w:w="140"/>
            </w:tcMar>
          </w:tcPr>
          <w:p>
            <w:r>
              <w:rPr>
                <w:b/>
                <w:bCs/>
                <w:color w:val="1F2A4A"/>
              </w:rPr>
              <w:t xml:space="preserve">1 Thessalonians 2:7–12</w:t>
            </w:r>
          </w:p>
        </w:tc>
        <w:tc>
          <w:tcPr>
            <w:tcW w:type="dxa" w:w="7120"/>
            <w:shd w:fill="FAF7F0" w:val="clear"/>
            <w:tcMar>
              <w:top w:type="dxa" w:w="90"/>
              <w:left w:type="dxa" w:w="140"/>
              <w:bottom w:type="dxa" w:w="90"/>
              <w:right w:type="dxa" w:w="140"/>
            </w:tcMar>
          </w:tcPr>
          <w:p>
            <w:r>
              <w:t xml:space="preserve">Paul describes his ongoing, tender, fatherly coaching of the believers in Thessalonica.</w:t>
            </w:r>
          </w:p>
        </w:tc>
      </w:tr>
      <w:tr>
        <w:tc>
          <w:tcPr>
            <w:tcW w:type="dxa" w:w="2600"/>
            <w:shd w:fill="FFFFFF" w:val="clear"/>
            <w:tcMar>
              <w:top w:type="dxa" w:w="90"/>
              <w:left w:type="dxa" w:w="140"/>
              <w:bottom w:type="dxa" w:w="90"/>
              <w:right w:type="dxa" w:w="140"/>
            </w:tcMar>
          </w:tcPr>
          <w:p>
            <w:r>
              <w:rPr>
                <w:b/>
                <w:bCs/>
                <w:color w:val="1F2A4A"/>
              </w:rPr>
              <w:t xml:space="preserve">Titus 1:5</w:t>
            </w:r>
          </w:p>
        </w:tc>
        <w:tc>
          <w:tcPr>
            <w:tcW w:type="dxa" w:w="7120"/>
            <w:shd w:fill="FFFFFF" w:val="clear"/>
            <w:tcMar>
              <w:top w:type="dxa" w:w="90"/>
              <w:left w:type="dxa" w:w="140"/>
              <w:bottom w:type="dxa" w:w="90"/>
              <w:right w:type="dxa" w:w="140"/>
            </w:tcMar>
          </w:tcPr>
          <w:p>
            <w:r>
              <w:t xml:space="preserve">Paul leaves Titus to keep appointing and developing elders in every town — coaching as an ongoing structure, not a one-time event.</w:t>
            </w:r>
          </w:p>
        </w:tc>
      </w:tr>
      <w:tr>
        <w:tc>
          <w:tcPr>
            <w:tcW w:type="dxa" w:w="2600"/>
            <w:shd w:fill="FAF7F0" w:val="clear"/>
            <w:tcMar>
              <w:top w:type="dxa" w:w="90"/>
              <w:left w:type="dxa" w:w="140"/>
              <w:bottom w:type="dxa" w:w="90"/>
              <w:right w:type="dxa" w:w="140"/>
            </w:tcMar>
          </w:tcPr>
          <w:p>
            <w:r>
              <w:rPr>
                <w:b/>
                <w:bCs/>
                <w:color w:val="1F2A4A"/>
              </w:rPr>
              <w:t xml:space="preserve">2 Timothy 4:1–5</w:t>
            </w:r>
          </w:p>
        </w:tc>
        <w:tc>
          <w:tcPr>
            <w:tcW w:type="dxa" w:w="7120"/>
            <w:shd w:fill="FAF7F0" w:val="clear"/>
            <w:tcMar>
              <w:top w:type="dxa" w:w="90"/>
              <w:left w:type="dxa" w:w="140"/>
              <w:bottom w:type="dxa" w:w="90"/>
              <w:right w:type="dxa" w:w="140"/>
            </w:tcMar>
          </w:tcPr>
          <w:p>
            <w:r>
              <w:t xml:space="preserve">Paul’s final charge to Timothy — keep coaching, keep enduring, keep doing the work of ministry.</w:t>
            </w:r>
          </w:p>
        </w:tc>
      </w:tr>
    </w:tbl>
    <w:p>
      <w:pPr>
        <w:spacing w:before="200"/>
      </w:pPr>
      <w:r>
        <w:t xml:space="preserve"/>
      </w:r>
    </w:p>
    <w:p>
      <w:pPr>
        <w:pStyle w:val="Heading3"/>
      </w:pPr>
      <w:r>
        <w:t xml:space="preserve">Exodus 18:13–27 (WEB)</w:t>
      </w:r>
    </w:p>
    <w:p>
      <w:pPr>
        <w:spacing w:after="60"/>
      </w:pPr>
      <w:r>
        <w:rPr>
          <w:i/>
          <w:iCs/>
          <w:color w:val="660F11"/>
        </w:rPr>
        <w:t xml:space="preserve">Jethro coaches Moses toward a sustainable structure of shared leadership.</w:t>
      </w:r>
    </w:p>
    <w:p>
      <w:pPr>
        <w:pBdr>
          <w:left w:val="single" w:color="E3DDCC" w:sz="12" w:space="8"/>
        </w:pBdr>
        <w:spacing w:after="200"/>
        <w:ind w:left="260"/>
      </w:pPr>
      <w:r>
        <w:t xml:space="preserve">(13) On the next day, Moses sat to judge the people, and the people stood around Moses from the morning to the evening. (14) When Moses' father-in-law saw all that he did to the people, he said, “What is this thing that you do for the people? Why do you sit alone, and all the people stand around you from morning to evening?” (15) Moses said to his father-in-law, “Because the people come to me to inquire of God. (16) When they have a matter, they come to me, and I judge between a man and his neighbor, and I make them know the statutes of God, and his laws.” (17) Moses' father-in-law said to him, “The thing that you do is not good. (18) You will surely wear away, both you, and this people that is with you; for the thing is too heavy for you. You are not able to perform it yourself alone. (19) Listen now to my voice. I will give you counsel, and God be with you. You represent the people before God, and bring the causes to God. (20) You shall teach them the statutes and the laws, and shall show them the way in which they must walk, and the work that they must do. (21) Moreover you shall provide out of all the people able men which fear God: men of truth, hating unjust gain; and place such over them, to be rulers of thousands, rulers of hundreds, rulers of fifties, and rulers of tens. (22) Let them judge the people at all times. It shall be that every great matter they shall bring to you, but every small matter they shall judge themselves. So shall it be easier for you, and they shall share the load with you. (23) If you will do this thing, and God commands you so, then you will be able to endure, and all these people also will go to their place in peace.” (24) So Moses listened to the voice of his father-in-law, and did all that he had said. (25) Moses chose able men out of all Israel, and made them heads over the people, rulers of thousands, rulers of hundreds, rulers of fifties, and rulers of tens. (26) They judged the people at all times. They brought the hard causes to Moses, but every small matter they judged themselves. (27) Moses let his father-in-law depart, and he went his way into his own land.</w:t>
      </w:r>
    </w:p>
    <w:p>
      <w:pPr>
        <w:pStyle w:val="Heading3"/>
      </w:pPr>
      <w:r>
        <w:t xml:space="preserve">Acts 18:24–28 (WEB)</w:t>
      </w:r>
    </w:p>
    <w:p>
      <w:pPr>
        <w:spacing w:after="60"/>
      </w:pPr>
      <w:r>
        <w:rPr>
          <w:i/>
          <w:iCs/>
          <w:color w:val="660F11"/>
        </w:rPr>
        <w:t xml:space="preserve">Priscilla and Aquila privately and graciously coach Apollos to a fuller understanding.</w:t>
      </w:r>
    </w:p>
    <w:p>
      <w:pPr>
        <w:pBdr>
          <w:left w:val="single" w:color="E3DDCC" w:sz="12" w:space="8"/>
        </w:pBdr>
        <w:spacing w:after="200"/>
        <w:ind w:left="260"/>
      </w:pPr>
      <w:r>
        <w:t xml:space="preserve">(24) Now a certain Jew named Apollos, an Alexandrian by race, an eloquent man, came to Ephesus. He was mighty in the Scriptures. (25) This man had been instructed in the way of the Lord; and being fervent in spirit, he spoke and taught accurately the things concerning Jesus, although he knew only the baptism of John. (26) He began to speak boldly in the synagogue. But when Priscilla and Aquila heard him, they took him aside, and explained to him the way of God more accurately. (27) When he had determined to pass over into Achaia, the brothers encouraged him, and wrote to the disciples to receive him. When he had come, he greatly helped those who had believed through grace; (28) for he powerfully refuted the Jews, publicly showing by the Scriptures that Jesus was the Christ.</w:t>
      </w:r>
    </w:p>
    <w:p>
      <w:pPr>
        <w:pStyle w:val="Heading3"/>
      </w:pPr>
      <w:r>
        <w:t xml:space="preserve">1 Thessalonians 2:7–12 (WEB)</w:t>
      </w:r>
    </w:p>
    <w:p>
      <w:pPr>
        <w:spacing w:after="60"/>
      </w:pPr>
      <w:r>
        <w:rPr>
          <w:i/>
          <w:iCs/>
          <w:color w:val="660F11"/>
        </w:rPr>
        <w:t xml:space="preserve">Paul describes his ongoing, tender, fatherly coaching of the believers in Thessalonica.</w:t>
      </w:r>
    </w:p>
    <w:p>
      <w:pPr>
        <w:pBdr>
          <w:left w:val="single" w:color="E3DDCC" w:sz="12" w:space="8"/>
        </w:pBdr>
        <w:spacing w:after="200"/>
        <w:ind w:left="260"/>
      </w:pPr>
      <w:r>
        <w:t xml:space="preserve">(7) But we were gentle among you, like a nursing mother cherishes her own children. (8) Even so, affectionately longing for you, we were well pleased to impart to you, not the Good News of God only, but also our own souls, because you had become very dear to us. (9) For you remember, brothers, our labor and travail; for working night and day, that we might not burden any of you, we preached to you the Good News of God. (10) You are witnesses with God, how holy, righteously, and blamelessly we behaved ourselves toward you who believe. (11) As you know, we exhorted, comforted, and implored every one of you, as a father does his own children, (12) to the end that you should walk worthily of God, who calls you into his own Kingdom and glory.</w:t>
      </w:r>
    </w:p>
    <w:p>
      <w:pPr>
        <w:pStyle w:val="Heading3"/>
      </w:pPr>
      <w:r>
        <w:t xml:space="preserve">Titus 1:5 (WEB)</w:t>
      </w:r>
    </w:p>
    <w:p>
      <w:pPr>
        <w:spacing w:after="60"/>
      </w:pPr>
      <w:r>
        <w:rPr>
          <w:i/>
          <w:iCs/>
          <w:color w:val="660F11"/>
        </w:rPr>
        <w:t xml:space="preserve">Paul leaves Titus to keep appointing and developing elders in every town — coaching as an ongoing structure, not a one-time event.</w:t>
      </w:r>
    </w:p>
    <w:p>
      <w:pPr>
        <w:pBdr>
          <w:left w:val="single" w:color="E3DDCC" w:sz="12" w:space="8"/>
        </w:pBdr>
        <w:spacing w:after="200"/>
        <w:ind w:left="260"/>
      </w:pPr>
      <w:r>
        <w:t xml:space="preserve">(5) I left you in Crete for this reason, that you would set in order the things that were lacking, and appoint elders in every city, as I directed you.</w:t>
      </w:r>
    </w:p>
    <w:p>
      <w:pPr>
        <w:pStyle w:val="Heading3"/>
      </w:pPr>
      <w:r>
        <w:t xml:space="preserve">2 Timothy 4:1–5 (WEB)</w:t>
      </w:r>
    </w:p>
    <w:p>
      <w:pPr>
        <w:spacing w:after="60"/>
      </w:pPr>
      <w:r>
        <w:rPr>
          <w:i/>
          <w:iCs/>
          <w:color w:val="660F11"/>
        </w:rPr>
        <w:t xml:space="preserve">Paul’s final charge to Timothy — keep coaching, keep enduring, keep doing the work of ministry.</w:t>
      </w:r>
    </w:p>
    <w:p>
      <w:pPr>
        <w:pBdr>
          <w:left w:val="single" w:color="E3DDCC" w:sz="12" w:space="8"/>
        </w:pBdr>
        <w:spacing w:after="200"/>
        <w:ind w:left="260"/>
      </w:pPr>
      <w:r>
        <w:t xml:space="preserve">(1) I command you therefore before God and the Lord Jesus Christ, who will judge the living and the dead at his appearing and his Kingdom: (2) preach the word; be urgent in season and out of season; reprove, rebuke, and exhort, with all patience and teaching. (3) For the time will come when they will not listen to the sound doctrine, but, having itching ears, will heap up for themselves teachers after their own lusts; (4) and will turn away their ears from the truth, and turn away to fables. (5) But you be sober in all things, suffer hardship, do the work of an evangelist, and fulfill your ministry.</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463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2A4A"/>
      <w:sz w:val="34"/>
      <w:szCs w:val="34"/>
    </w:rPr>
  </w:style>
  <w:style w:type="paragraph" w:styleId="Heading2">
    <w:name w:val="Heading 2"/>
    <w:basedOn w:val="Normal"/>
    <w:next w:val="Normal"/>
    <w:qFormat/>
    <w:pPr>
      <w:spacing w:after="120" w:before="100"/>
      <w:outlineLvl w:val="1"/>
    </w:pPr>
    <w:rPr>
      <w:rFonts w:ascii="Arial" w:cs="Arial" w:eastAsia="Arial" w:hAnsi="Arial"/>
      <w:b/>
      <w:bCs/>
      <w:color w:val="660F11"/>
      <w:sz w:val="24"/>
      <w:szCs w:val="24"/>
    </w:rPr>
  </w:style>
  <w:style w:type="paragraph" w:styleId="Heading3">
    <w:name w:val="Heading 3"/>
    <w:basedOn w:val="Normal"/>
    <w:next w:val="Normal"/>
    <w:qFormat/>
    <w:pPr>
      <w:spacing w:after="60" w:before="200"/>
      <w:outlineLvl w:val="2"/>
    </w:pPr>
    <w:rPr>
      <w:rFonts w:ascii="Arial" w:cs="Arial" w:eastAsia="Arial" w:hAnsi="Arial"/>
      <w:b/>
      <w:bCs/>
      <w:color w:val="1F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2026-07-08T02:47:52.513Z</dcterms:created>
  <dcterms:modified xsi:type="dcterms:W3CDTF">2026-07-08T02:47:52.513Z</dcterms:modified>
</cp:coreProperties>
</file>

<file path=docProps/custom.xml><?xml version="1.0" encoding="utf-8"?>
<Properties xmlns="http://schemas.openxmlformats.org/officeDocument/2006/custom-properties" xmlns:vt="http://schemas.openxmlformats.org/officeDocument/2006/docPropsVTypes"/>
</file>